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E437" w14:textId="5FFD926F" w:rsidR="00465C3E" w:rsidRPr="00465C3E" w:rsidRDefault="00465C3E" w:rsidP="00465C3E">
      <w:pPr>
        <w:spacing w:before="200" w:after="200"/>
        <w:jc w:val="center"/>
        <w:rPr>
          <w:rFonts w:ascii="Sylfaen" w:hAnsi="Sylfaen"/>
          <w:b/>
          <w:noProof/>
          <w:lang w:val="ar-SA"/>
        </w:rPr>
      </w:pPr>
      <w:r w:rsidRPr="00465C3E">
        <w:rPr>
          <w:rFonts w:ascii="Sylfaen" w:hAnsi="Sylfaen"/>
          <w:b/>
          <w:noProof/>
          <w:lang w:val="ar-SA"/>
        </w:rPr>
        <w:t xml:space="preserve">მინისტრთა კომიტეტის რეკომენდაცია </w:t>
      </w:r>
      <w:r w:rsidR="00A809BD" w:rsidRPr="00465C3E">
        <w:rPr>
          <w:rFonts w:ascii="Sylfaen" w:hAnsi="Sylfaen"/>
          <w:b/>
          <w:noProof/>
          <w:lang w:val="ar-SA"/>
        </w:rPr>
        <w:t xml:space="preserve">CM/Rec(2019)2 </w:t>
      </w:r>
      <w:r w:rsidR="00E40C5D">
        <w:rPr>
          <w:rFonts w:ascii="Sylfaen" w:hAnsi="Sylfaen"/>
          <w:b/>
          <w:noProof/>
          <w:lang w:val="ar-SA"/>
        </w:rPr>
        <w:t>წევრი სახელმწიფოების მიმართ,</w:t>
      </w:r>
      <w:r w:rsidRPr="00465C3E">
        <w:rPr>
          <w:rFonts w:ascii="Sylfaen" w:hAnsi="Sylfaen"/>
          <w:b/>
          <w:noProof/>
          <w:lang w:val="ar-SA"/>
        </w:rPr>
        <w:t xml:space="preserve"> ჯანმრთელობასთან დაკავშირებული მონაცემების დაცვის შესახებ</w:t>
      </w:r>
    </w:p>
    <w:p w14:paraId="5C4D131B" w14:textId="79E8157C" w:rsidR="00465C3E" w:rsidRPr="001E3720" w:rsidRDefault="00465C3E" w:rsidP="001E3720">
      <w:pPr>
        <w:spacing w:before="200" w:after="200"/>
        <w:jc w:val="center"/>
        <w:rPr>
          <w:rFonts w:ascii="Sylfaen" w:hAnsi="Sylfaen"/>
          <w:i/>
          <w:noProof/>
          <w:sz w:val="22"/>
          <w:szCs w:val="22"/>
          <w:lang w:val="ar-SA"/>
        </w:rPr>
      </w:pPr>
      <w:r w:rsidRPr="001E3720">
        <w:rPr>
          <w:rFonts w:ascii="Sylfaen" w:hAnsi="Sylfaen"/>
          <w:i/>
          <w:noProof/>
          <w:sz w:val="22"/>
          <w:szCs w:val="22"/>
          <w:lang w:val="ar-SA"/>
        </w:rPr>
        <w:t>(მიღებულია 2019 წლის 27 მარტს, მინისტრთა კომიტეტის მიერ, მინისტრთა მოადგილეების 1342-ე შეხვედრაზე)</w:t>
      </w:r>
    </w:p>
    <w:p w14:paraId="6D4CB8C7" w14:textId="77777777" w:rsidR="0077361D" w:rsidRDefault="0077361D" w:rsidP="00465C3E">
      <w:pPr>
        <w:spacing w:before="200" w:after="200"/>
        <w:rPr>
          <w:rFonts w:ascii="Sylfaen" w:hAnsi="Sylfaen"/>
          <w:noProof/>
          <w:lang w:val="ar-SA"/>
        </w:rPr>
      </w:pPr>
    </w:p>
    <w:p w14:paraId="13E2E8C0" w14:textId="1BA85840" w:rsidR="00465C3E" w:rsidRPr="0067774E" w:rsidRDefault="00465C3E" w:rsidP="0077361D">
      <w:pPr>
        <w:spacing w:before="200" w:after="200"/>
        <w:jc w:val="both"/>
        <w:rPr>
          <w:rFonts w:ascii="Sylfaen" w:hAnsi="Sylfaen"/>
          <w:noProof/>
        </w:rPr>
      </w:pPr>
      <w:r>
        <w:rPr>
          <w:rFonts w:ascii="Sylfaen" w:hAnsi="Sylfaen"/>
          <w:noProof/>
          <w:lang w:val="ar-SA"/>
        </w:rPr>
        <w:t xml:space="preserve">მინისტრთა კომიტეტი, ევროპის საბჭოს წესდების </w:t>
      </w:r>
      <w:r w:rsidR="005F18F1">
        <w:rPr>
          <w:rFonts w:ascii="Sylfaen" w:hAnsi="Sylfaen"/>
          <w:noProof/>
          <w:lang w:val="ka-GE"/>
        </w:rPr>
        <w:t>მე-15 მუხლის „ბ“ პუნქტით</w:t>
      </w:r>
      <w:r>
        <w:rPr>
          <w:rFonts w:ascii="Sylfaen" w:hAnsi="Sylfaen"/>
          <w:noProof/>
          <w:lang w:val="ar-SA"/>
        </w:rPr>
        <w:t xml:space="preserve"> გათვალისწინებული პირობების თანახმად, </w:t>
      </w:r>
    </w:p>
    <w:p w14:paraId="2F066D4B" w14:textId="5A343949" w:rsidR="00465C3E" w:rsidRDefault="00465C3E" w:rsidP="0077361D">
      <w:pPr>
        <w:spacing w:before="200" w:after="200"/>
        <w:jc w:val="both"/>
        <w:rPr>
          <w:rFonts w:ascii="Sylfaen" w:hAnsi="Sylfaen"/>
          <w:noProof/>
          <w:lang w:val="ar-SA"/>
        </w:rPr>
      </w:pPr>
      <w:r>
        <w:rPr>
          <w:rFonts w:ascii="Sylfaen" w:hAnsi="Sylfaen"/>
          <w:noProof/>
          <w:lang w:val="ar-SA"/>
        </w:rPr>
        <w:t xml:space="preserve">ითვალისწინებს რა, რომ ევროპის საბჭოს მიზანია, მიაღწიოს უფრო დიდ ერთობას </w:t>
      </w:r>
      <w:r w:rsidR="00F62600">
        <w:rPr>
          <w:rFonts w:ascii="Sylfaen" w:hAnsi="Sylfaen"/>
          <w:noProof/>
          <w:lang w:val="ka-GE"/>
        </w:rPr>
        <w:t xml:space="preserve">მის </w:t>
      </w:r>
      <w:r>
        <w:rPr>
          <w:rFonts w:ascii="Sylfaen" w:hAnsi="Sylfaen"/>
          <w:noProof/>
          <w:lang w:val="ar-SA"/>
        </w:rPr>
        <w:t xml:space="preserve">წევრ სახელმწიფოებს შორის; </w:t>
      </w:r>
    </w:p>
    <w:p w14:paraId="29F58C81" w14:textId="357D9028" w:rsidR="00465C3E" w:rsidRPr="00465C3E" w:rsidRDefault="00465C3E" w:rsidP="0077361D">
      <w:pPr>
        <w:spacing w:before="200" w:after="200"/>
        <w:jc w:val="both"/>
        <w:rPr>
          <w:rFonts w:ascii="Sylfaen" w:hAnsi="Sylfaen"/>
          <w:noProof/>
          <w:lang w:val="ar-SA"/>
        </w:rPr>
      </w:pPr>
      <w:r>
        <w:rPr>
          <w:rFonts w:ascii="Sylfaen" w:hAnsi="Sylfaen"/>
          <w:noProof/>
          <w:lang w:val="ar-SA"/>
        </w:rPr>
        <w:t>აცნობიერებს რა</w:t>
      </w:r>
      <w:r w:rsidR="009A45A9">
        <w:rPr>
          <w:rFonts w:ascii="Sylfaen" w:hAnsi="Sylfaen" w:hint="cs"/>
          <w:noProof/>
          <w:lang w:val="ar-SA"/>
        </w:rPr>
        <w:t>,</w:t>
      </w:r>
      <w:r>
        <w:rPr>
          <w:rFonts w:ascii="Sylfaen" w:hAnsi="Sylfaen"/>
          <w:noProof/>
          <w:lang w:val="ar-SA"/>
        </w:rPr>
        <w:t xml:space="preserve"> ახალი ტექნოლოგიების მზარდ მოხმარებას </w:t>
      </w:r>
      <w:r w:rsidRPr="00465C3E">
        <w:rPr>
          <w:rFonts w:ascii="Sylfaen" w:hAnsi="Sylfaen"/>
          <w:noProof/>
          <w:lang w:val="ar-SA"/>
        </w:rPr>
        <w:t>ჯანმრთელობასთან დაკავშირებული მონაცემების დამუშავებ</w:t>
      </w:r>
      <w:r w:rsidR="009A45A9">
        <w:rPr>
          <w:rFonts w:ascii="Sylfaen" w:hAnsi="Sylfaen" w:cs="Sylfaen" w:hint="cs"/>
          <w:noProof/>
          <w:lang w:val="ar-SA"/>
        </w:rPr>
        <w:t>ის პროცესში</w:t>
      </w:r>
      <w:r w:rsidRPr="00465C3E">
        <w:rPr>
          <w:rFonts w:ascii="Sylfaen" w:hAnsi="Sylfaen"/>
          <w:noProof/>
          <w:lang w:val="ar-SA"/>
        </w:rPr>
        <w:t xml:space="preserve">; </w:t>
      </w:r>
    </w:p>
    <w:p w14:paraId="04C28B5B" w14:textId="15F043FC" w:rsidR="00465C3E" w:rsidRDefault="00465C3E" w:rsidP="0077361D">
      <w:pPr>
        <w:spacing w:before="200" w:after="200"/>
        <w:jc w:val="both"/>
        <w:rPr>
          <w:rFonts w:ascii="Sylfaen" w:hAnsi="Sylfaen"/>
          <w:noProof/>
          <w:lang w:val="ar-SA"/>
        </w:rPr>
      </w:pPr>
      <w:r w:rsidRPr="00465C3E">
        <w:rPr>
          <w:rFonts w:ascii="Sylfaen" w:hAnsi="Sylfaen"/>
          <w:noProof/>
          <w:lang w:val="ar-SA"/>
        </w:rPr>
        <w:t>ითვალისწინებს რა</w:t>
      </w:r>
      <w:r w:rsidR="0023396F">
        <w:rPr>
          <w:rFonts w:ascii="Sylfaen" w:hAnsi="Sylfaen" w:hint="cs"/>
          <w:noProof/>
          <w:lang w:val="ar-SA"/>
        </w:rPr>
        <w:t>,</w:t>
      </w:r>
      <w:r w:rsidRPr="00465C3E">
        <w:rPr>
          <w:rFonts w:ascii="Sylfaen" w:hAnsi="Sylfaen"/>
          <w:noProof/>
          <w:lang w:val="ar-SA"/>
        </w:rPr>
        <w:t xml:space="preserve"> </w:t>
      </w:r>
      <w:r w:rsidR="0023396F">
        <w:rPr>
          <w:rFonts w:ascii="Sylfaen" w:hAnsi="Sylfaen"/>
          <w:noProof/>
          <w:lang w:val="ka-GE"/>
        </w:rPr>
        <w:t>„</w:t>
      </w:r>
      <w:r w:rsidRPr="00465C3E">
        <w:rPr>
          <w:rFonts w:ascii="Sylfaen" w:hAnsi="Sylfaen"/>
          <w:noProof/>
          <w:lang w:val="ar-SA"/>
        </w:rPr>
        <w:t>პერსონალური მონაცემების ავტომატურ დამუშავებასთან დაკავშირებით ფიზიკური პირების დაცვის შესახებ</w:t>
      </w:r>
      <w:r w:rsidR="0023396F">
        <w:rPr>
          <w:rFonts w:ascii="Sylfaen" w:hAnsi="Sylfaen"/>
          <w:noProof/>
          <w:lang w:val="ka-GE"/>
        </w:rPr>
        <w:t>“</w:t>
      </w:r>
      <w:r w:rsidRPr="00465C3E">
        <w:rPr>
          <w:rFonts w:ascii="Sylfaen" w:hAnsi="Sylfaen"/>
          <w:noProof/>
          <w:lang w:val="ar-SA"/>
        </w:rPr>
        <w:t xml:space="preserve"> 1981 წლის 28 იანვრის კონვენციას</w:t>
      </w:r>
      <w:r>
        <w:rPr>
          <w:rStyle w:val="FootnoteReference"/>
          <w:rFonts w:ascii="Sylfaen" w:hAnsi="Sylfaen"/>
          <w:noProof/>
          <w:lang w:val="ar-SA"/>
        </w:rPr>
        <w:footnoteReference w:id="1"/>
      </w:r>
      <w:r w:rsidRPr="00465C3E">
        <w:rPr>
          <w:rFonts w:ascii="Sylfaen" w:hAnsi="Sylfaen"/>
          <w:noProof/>
          <w:lang w:val="ar-SA"/>
        </w:rPr>
        <w:t xml:space="preserve"> (ETS No. 108, შემდგომში, </w:t>
      </w:r>
      <w:r w:rsidR="0023396F">
        <w:rPr>
          <w:rFonts w:ascii="Sylfaen" w:hAnsi="Sylfaen"/>
          <w:noProof/>
          <w:lang w:val="ka-GE"/>
        </w:rPr>
        <w:t>„</w:t>
      </w:r>
      <w:r w:rsidRPr="00465C3E">
        <w:rPr>
          <w:rFonts w:ascii="Sylfaen" w:hAnsi="Sylfaen"/>
          <w:noProof/>
          <w:lang w:val="ar-SA"/>
        </w:rPr>
        <w:t>108-ე კონვენცია</w:t>
      </w:r>
      <w:r w:rsidR="0023396F">
        <w:rPr>
          <w:rFonts w:ascii="Sylfaen" w:hAnsi="Sylfaen"/>
          <w:noProof/>
          <w:lang w:val="ka-GE"/>
        </w:rPr>
        <w:t>“</w:t>
      </w:r>
      <w:r w:rsidRPr="00465C3E">
        <w:rPr>
          <w:rFonts w:ascii="Sylfaen" w:hAnsi="Sylfaen"/>
          <w:noProof/>
          <w:lang w:val="ar-SA"/>
        </w:rPr>
        <w:t>)</w:t>
      </w:r>
      <w:r>
        <w:rPr>
          <w:rFonts w:ascii="Sylfaen" w:hAnsi="Sylfaen"/>
          <w:noProof/>
          <w:lang w:val="ar-SA"/>
        </w:rPr>
        <w:t xml:space="preserve"> და მის დამატებით ოქმს </w:t>
      </w:r>
      <w:r w:rsidR="0023396F">
        <w:rPr>
          <w:rFonts w:ascii="Sylfaen" w:hAnsi="Sylfaen"/>
          <w:noProof/>
          <w:lang w:val="ka-GE"/>
        </w:rPr>
        <w:t>„</w:t>
      </w:r>
      <w:r>
        <w:rPr>
          <w:rFonts w:ascii="Sylfaen" w:hAnsi="Sylfaen"/>
          <w:noProof/>
          <w:lang w:val="ar-SA"/>
        </w:rPr>
        <w:t xml:space="preserve">საზედამხედველო ორანოებისა და მონაცემთა </w:t>
      </w:r>
      <w:r w:rsidR="00F62600">
        <w:rPr>
          <w:rFonts w:ascii="Sylfaen" w:hAnsi="Sylfaen" w:cs="Sylfaen" w:hint="cs"/>
          <w:noProof/>
          <w:lang w:val="ar-SA"/>
        </w:rPr>
        <w:t>ტრანსსასაზღვრო</w:t>
      </w:r>
      <w:r w:rsidR="00F62600">
        <w:rPr>
          <w:rFonts w:ascii="Sylfaen" w:hAnsi="Sylfaen"/>
          <w:noProof/>
          <w:lang w:val="ar-SA"/>
        </w:rPr>
        <w:t xml:space="preserve"> </w:t>
      </w:r>
      <w:r>
        <w:rPr>
          <w:rFonts w:ascii="Sylfaen" w:hAnsi="Sylfaen"/>
          <w:noProof/>
          <w:lang w:val="ar-SA"/>
        </w:rPr>
        <w:t>მიმოცვლის შესახებ</w:t>
      </w:r>
      <w:r w:rsidR="0023396F">
        <w:rPr>
          <w:rFonts w:ascii="Sylfaen" w:hAnsi="Sylfaen"/>
          <w:noProof/>
          <w:lang w:val="ka-GE"/>
        </w:rPr>
        <w:t>“</w:t>
      </w:r>
      <w:r>
        <w:rPr>
          <w:rFonts w:ascii="Sylfaen" w:hAnsi="Sylfaen"/>
          <w:noProof/>
          <w:lang w:val="ar-SA"/>
        </w:rPr>
        <w:t xml:space="preserve">, რომელიც თარიღდება 2001 წლის 8 ნოემბრით </w:t>
      </w:r>
      <w:r w:rsidRPr="00465C3E">
        <w:rPr>
          <w:rFonts w:ascii="Sylfaen" w:hAnsi="Sylfaen"/>
          <w:noProof/>
          <w:lang w:val="ar-SA"/>
        </w:rPr>
        <w:t>(ETS No. 181),</w:t>
      </w:r>
      <w:r>
        <w:rPr>
          <w:rFonts w:ascii="Sylfaen" w:hAnsi="Sylfaen"/>
          <w:noProof/>
          <w:lang w:val="ar-SA"/>
        </w:rPr>
        <w:t xml:space="preserve"> და დარწმუნებულია რა, რომ </w:t>
      </w:r>
      <w:r w:rsidR="00176B24">
        <w:rPr>
          <w:rFonts w:ascii="Sylfaen" w:hAnsi="Sylfaen" w:cs="Sylfaen" w:hint="cs"/>
          <w:noProof/>
          <w:lang w:val="ar-SA"/>
        </w:rPr>
        <w:t>არსებობს ამ</w:t>
      </w:r>
      <w:r w:rsidR="00176B24">
        <w:rPr>
          <w:rFonts w:ascii="Sylfaen" w:hAnsi="Sylfaen"/>
          <w:noProof/>
          <w:lang w:val="ar-SA"/>
        </w:rPr>
        <w:t xml:space="preserve"> </w:t>
      </w:r>
      <w:r>
        <w:rPr>
          <w:rFonts w:ascii="Sylfaen" w:hAnsi="Sylfaen"/>
          <w:noProof/>
          <w:lang w:val="ar-SA"/>
        </w:rPr>
        <w:t xml:space="preserve">პრინციპების ჯანმრთელობასთან დაკავშირებული მონაცემების დამუშავებაზე გავრცელების </w:t>
      </w:r>
      <w:r w:rsidR="00176B24">
        <w:rPr>
          <w:rFonts w:ascii="Sylfaen" w:hAnsi="Sylfaen" w:cs="Sylfaen" w:hint="cs"/>
          <w:noProof/>
          <w:lang w:val="ar-SA"/>
        </w:rPr>
        <w:t>სურვილი</w:t>
      </w:r>
      <w:r w:rsidR="00176B24">
        <w:rPr>
          <w:rFonts w:ascii="Sylfaen" w:hAnsi="Sylfaen"/>
          <w:noProof/>
          <w:lang w:val="ar-SA"/>
        </w:rPr>
        <w:t xml:space="preserve">; </w:t>
      </w:r>
    </w:p>
    <w:p w14:paraId="11C4FCD7" w14:textId="76B152CE" w:rsidR="00465C3E" w:rsidRDefault="0077361D" w:rsidP="0077361D">
      <w:pPr>
        <w:spacing w:before="200" w:after="200"/>
        <w:jc w:val="both"/>
        <w:rPr>
          <w:rFonts w:ascii="Sylfaen" w:hAnsi="Sylfaen"/>
          <w:noProof/>
          <w:lang w:val="ar-SA"/>
        </w:rPr>
      </w:pPr>
      <w:r>
        <w:rPr>
          <w:rFonts w:ascii="Sylfaen" w:hAnsi="Sylfaen"/>
          <w:noProof/>
          <w:lang w:val="ar-SA"/>
        </w:rPr>
        <w:t>აღნიშნავს რა,</w:t>
      </w:r>
      <w:r w:rsidR="00465C3E">
        <w:rPr>
          <w:rFonts w:ascii="Sylfaen" w:hAnsi="Sylfaen"/>
          <w:noProof/>
          <w:lang w:val="ar-SA"/>
        </w:rPr>
        <w:t xml:space="preserve"> რომ დღეს-დღეობით სახელმწიფოები </w:t>
      </w:r>
      <w:r w:rsidR="008C0E8C">
        <w:rPr>
          <w:rFonts w:ascii="Sylfaen" w:hAnsi="Sylfaen" w:cs="Sylfaen" w:hint="cs"/>
          <w:noProof/>
          <w:lang w:val="ar-SA"/>
        </w:rPr>
        <w:t>დგანან</w:t>
      </w:r>
      <w:r w:rsidR="008C0E8C">
        <w:rPr>
          <w:rFonts w:ascii="Sylfaen" w:hAnsi="Sylfaen"/>
          <w:noProof/>
          <w:lang w:val="ar-SA"/>
        </w:rPr>
        <w:t xml:space="preserve"> </w:t>
      </w:r>
      <w:r w:rsidR="00465C3E">
        <w:rPr>
          <w:rFonts w:ascii="Sylfaen" w:hAnsi="Sylfaen"/>
          <w:noProof/>
          <w:lang w:val="ar-SA"/>
        </w:rPr>
        <w:t>მნიშვნელოვან</w:t>
      </w:r>
      <w:r w:rsidR="008C0E8C">
        <w:rPr>
          <w:rFonts w:ascii="Sylfaen" w:hAnsi="Sylfaen" w:cs="Sylfaen" w:hint="cs"/>
          <w:noProof/>
          <w:lang w:val="ar-SA"/>
        </w:rPr>
        <w:t>ი</w:t>
      </w:r>
      <w:r w:rsidR="00465C3E">
        <w:rPr>
          <w:rFonts w:ascii="Sylfaen" w:hAnsi="Sylfaen"/>
          <w:noProof/>
          <w:lang w:val="ar-SA"/>
        </w:rPr>
        <w:t xml:space="preserve"> გამოწვევებ</w:t>
      </w:r>
      <w:r w:rsidR="008C0E8C">
        <w:rPr>
          <w:rFonts w:ascii="Sylfaen" w:hAnsi="Sylfaen" w:cs="Sylfaen" w:hint="cs"/>
          <w:noProof/>
          <w:lang w:val="ar-SA"/>
        </w:rPr>
        <w:t>ის წინაშე</w:t>
      </w:r>
      <w:r w:rsidR="00465C3E">
        <w:rPr>
          <w:rFonts w:ascii="Sylfaen" w:hAnsi="Sylfaen"/>
          <w:noProof/>
          <w:lang w:val="ar-SA"/>
        </w:rPr>
        <w:t xml:space="preserve"> ჯანმრთელობასთან დაკავშირებული მონაცემების დამუშავების კუთხით, რაც ამჟამად ხორციელდება გარემოში, რომელიც მნიშვნელოვნად შეიცვალა მინისტრთა კომიტეტ</w:t>
      </w:r>
      <w:r w:rsidR="00176B24">
        <w:rPr>
          <w:rFonts w:ascii="Sylfaen" w:hAnsi="Sylfaen" w:cs="Sylfaen" w:hint="cs"/>
          <w:noProof/>
          <w:lang w:val="ar-SA"/>
        </w:rPr>
        <w:t>ის</w:t>
      </w:r>
      <w:r w:rsidR="00465C3E">
        <w:rPr>
          <w:rFonts w:ascii="Sylfaen" w:hAnsi="Sylfaen"/>
          <w:noProof/>
          <w:lang w:val="ar-SA"/>
        </w:rPr>
        <w:t xml:space="preserve"> </w:t>
      </w:r>
      <w:r w:rsidR="00176B24">
        <w:rPr>
          <w:rFonts w:ascii="Sylfaen" w:hAnsi="Sylfaen" w:cs="Sylfaen" w:hint="cs"/>
          <w:noProof/>
          <w:lang w:val="ar-SA"/>
        </w:rPr>
        <w:t>მიერ</w:t>
      </w:r>
      <w:r w:rsidR="00176B24">
        <w:rPr>
          <w:rFonts w:ascii="Sylfaen" w:hAnsi="Sylfaen"/>
          <w:noProof/>
          <w:lang w:val="ar-SA"/>
        </w:rPr>
        <w:t xml:space="preserve"> </w:t>
      </w:r>
      <w:r w:rsidR="00465C3E">
        <w:rPr>
          <w:rFonts w:ascii="Sylfaen" w:hAnsi="Sylfaen"/>
          <w:noProof/>
          <w:lang w:val="ar-SA"/>
        </w:rPr>
        <w:t xml:space="preserve">წევრი </w:t>
      </w:r>
      <w:r w:rsidR="00E40C5D">
        <w:rPr>
          <w:rFonts w:ascii="Sylfaen" w:hAnsi="Sylfaen"/>
          <w:noProof/>
          <w:lang w:val="ar-SA"/>
        </w:rPr>
        <w:t>სახელმწიფოების მიმართ</w:t>
      </w:r>
      <w:r w:rsidR="00465C3E">
        <w:rPr>
          <w:rFonts w:ascii="Sylfaen" w:hAnsi="Sylfaen"/>
          <w:noProof/>
          <w:lang w:val="ar-SA"/>
        </w:rPr>
        <w:t>, სამედიცინო მონაცემების დაცვის შესახებ</w:t>
      </w:r>
      <w:r w:rsidR="00176B24">
        <w:rPr>
          <w:rFonts w:ascii="Sylfaen" w:hAnsi="Sylfaen" w:hint="cs"/>
          <w:noProof/>
          <w:lang w:val="ar-SA"/>
        </w:rPr>
        <w:t xml:space="preserve"> </w:t>
      </w:r>
      <w:r w:rsidR="00176B24" w:rsidRPr="00465C3E">
        <w:rPr>
          <w:rFonts w:ascii="Sylfaen" w:hAnsi="Sylfaen"/>
          <w:noProof/>
          <w:lang w:val="ar-SA"/>
        </w:rPr>
        <w:t>No.R(97)5</w:t>
      </w:r>
      <w:r w:rsidR="00176B24">
        <w:rPr>
          <w:rFonts w:ascii="Sylfaen" w:hAnsi="Sylfaen" w:hint="cs"/>
          <w:noProof/>
          <w:lang w:val="ar-SA"/>
        </w:rPr>
        <w:t xml:space="preserve"> </w:t>
      </w:r>
      <w:r w:rsidR="00176B24">
        <w:rPr>
          <w:rFonts w:ascii="Sylfaen" w:hAnsi="Sylfaen"/>
          <w:noProof/>
          <w:lang w:val="ar-SA"/>
        </w:rPr>
        <w:t>რეკომენდაციის მიღების შემდეგ</w:t>
      </w:r>
      <w:r w:rsidR="00465C3E">
        <w:rPr>
          <w:rFonts w:ascii="Sylfaen" w:hAnsi="Sylfaen"/>
          <w:noProof/>
          <w:lang w:val="ar-SA"/>
        </w:rPr>
        <w:t xml:space="preserve">; </w:t>
      </w:r>
    </w:p>
    <w:p w14:paraId="056A8598" w14:textId="272009D9" w:rsidR="002E218B" w:rsidRDefault="001E3720" w:rsidP="0077361D">
      <w:pPr>
        <w:spacing w:before="200" w:after="200"/>
        <w:jc w:val="both"/>
        <w:rPr>
          <w:rFonts w:ascii="Sylfaen" w:hAnsi="Sylfaen"/>
          <w:noProof/>
          <w:lang w:val="ar-SA"/>
        </w:rPr>
      </w:pPr>
      <w:r>
        <w:rPr>
          <w:rFonts w:ascii="Sylfaen" w:hAnsi="Sylfaen"/>
          <w:noProof/>
          <w:lang w:val="ar-SA"/>
        </w:rPr>
        <w:t xml:space="preserve">აცნობიერებს რა, რომ აღნიშნული შეცვლილი გარემო </w:t>
      </w:r>
      <w:r w:rsidR="00F80DC4">
        <w:rPr>
          <w:rFonts w:ascii="Sylfaen" w:hAnsi="Sylfaen" w:cs="Sylfaen" w:hint="cs"/>
          <w:noProof/>
          <w:lang w:val="ar-SA"/>
        </w:rPr>
        <w:t>განპირობებულია</w:t>
      </w:r>
      <w:r w:rsidR="00F80DC4">
        <w:rPr>
          <w:rFonts w:ascii="Sylfaen" w:hAnsi="Sylfaen"/>
          <w:noProof/>
          <w:lang w:val="ar-SA"/>
        </w:rPr>
        <w:t xml:space="preserve"> </w:t>
      </w:r>
      <w:r w:rsidR="00E40C5D">
        <w:rPr>
          <w:rFonts w:ascii="Sylfaen" w:hAnsi="Sylfaen"/>
          <w:noProof/>
          <w:lang w:val="ar-SA"/>
        </w:rPr>
        <w:t>მონაცემთა გაციფრულებ</w:t>
      </w:r>
      <w:r w:rsidR="00F80DC4">
        <w:rPr>
          <w:rFonts w:ascii="Sylfaen" w:hAnsi="Sylfaen" w:cs="Sylfaen" w:hint="cs"/>
          <w:noProof/>
          <w:lang w:val="ar-SA"/>
        </w:rPr>
        <w:t>ით</w:t>
      </w:r>
      <w:r>
        <w:rPr>
          <w:rFonts w:ascii="Sylfaen" w:hAnsi="Sylfaen"/>
          <w:noProof/>
          <w:lang w:val="ar-SA"/>
        </w:rPr>
        <w:t xml:space="preserve">, </w:t>
      </w:r>
      <w:r w:rsidR="00F80DC4">
        <w:rPr>
          <w:rFonts w:ascii="Sylfaen" w:hAnsi="Sylfaen" w:cs="Sylfaen" w:hint="cs"/>
          <w:noProof/>
          <w:lang w:val="ar-SA"/>
        </w:rPr>
        <w:t>რაც</w:t>
      </w:r>
      <w:r w:rsidR="0004723E">
        <w:rPr>
          <w:rFonts w:ascii="Sylfaen" w:hAnsi="Sylfaen" w:cs="Sylfaen" w:hint="cs"/>
          <w:noProof/>
          <w:lang w:val="ar-SA"/>
        </w:rPr>
        <w:t>,</w:t>
      </w:r>
      <w:r w:rsidR="00F80DC4">
        <w:rPr>
          <w:rFonts w:ascii="Sylfaen" w:hAnsi="Sylfaen" w:cs="Sylfaen" w:hint="cs"/>
          <w:noProof/>
          <w:lang w:val="ar-SA"/>
        </w:rPr>
        <w:t xml:space="preserve"> თავის მხრივ</w:t>
      </w:r>
      <w:r w:rsidR="0004723E">
        <w:rPr>
          <w:rFonts w:ascii="Sylfaen" w:hAnsi="Sylfaen" w:cs="Sylfaen" w:hint="cs"/>
          <w:noProof/>
          <w:lang w:val="ar-SA"/>
        </w:rPr>
        <w:t>,</w:t>
      </w:r>
      <w:r w:rsidR="00F80DC4">
        <w:rPr>
          <w:rFonts w:ascii="Sylfaen" w:hAnsi="Sylfaen" w:cs="Sylfaen" w:hint="cs"/>
          <w:noProof/>
          <w:lang w:val="ar-SA"/>
        </w:rPr>
        <w:t xml:space="preserve"> </w:t>
      </w:r>
      <w:r w:rsidR="003C0945">
        <w:rPr>
          <w:rFonts w:ascii="Sylfaen" w:hAnsi="Sylfaen" w:cs="Sylfaen" w:hint="cs"/>
          <w:noProof/>
          <w:lang w:val="ar-SA"/>
        </w:rPr>
        <w:t>გამოიწვია</w:t>
      </w:r>
      <w:r w:rsidR="00F80DC4">
        <w:rPr>
          <w:rFonts w:ascii="Sylfaen" w:hAnsi="Sylfaen" w:cs="Sylfaen" w:hint="cs"/>
          <w:noProof/>
          <w:lang w:val="ar-SA"/>
        </w:rPr>
        <w:t xml:space="preserve"> </w:t>
      </w:r>
      <w:r>
        <w:rPr>
          <w:rFonts w:ascii="Sylfaen" w:hAnsi="Sylfaen"/>
          <w:noProof/>
          <w:lang w:val="ar-SA"/>
        </w:rPr>
        <w:t>პროფესიული სექტორის</w:t>
      </w:r>
      <w:r w:rsidR="00F80DC4">
        <w:rPr>
          <w:rFonts w:ascii="Sylfaen" w:hAnsi="Sylfaen" w:hint="cs"/>
          <w:noProof/>
          <w:lang w:val="ar-SA"/>
        </w:rPr>
        <w:t xml:space="preserve"> და </w:t>
      </w:r>
      <w:r>
        <w:rPr>
          <w:rFonts w:ascii="Sylfaen" w:hAnsi="Sylfaen"/>
          <w:noProof/>
          <w:lang w:val="ar-SA"/>
        </w:rPr>
        <w:t>განსაკუთრებით</w:t>
      </w:r>
      <w:r w:rsidR="00E40C5D">
        <w:rPr>
          <w:rFonts w:ascii="Sylfaen" w:hAnsi="Sylfaen"/>
          <w:noProof/>
          <w:lang w:val="ar-SA"/>
        </w:rPr>
        <w:t>,</w:t>
      </w:r>
      <w:r>
        <w:rPr>
          <w:rFonts w:ascii="Sylfaen" w:hAnsi="Sylfaen"/>
          <w:noProof/>
          <w:lang w:val="ar-SA"/>
        </w:rPr>
        <w:t xml:space="preserve"> </w:t>
      </w:r>
      <w:r w:rsidR="00F80DC4">
        <w:rPr>
          <w:rFonts w:ascii="Sylfaen" w:hAnsi="Sylfaen"/>
          <w:noProof/>
          <w:lang w:val="ar-SA"/>
        </w:rPr>
        <w:t>ჯან</w:t>
      </w:r>
      <w:r w:rsidR="00F80DC4">
        <w:rPr>
          <w:rFonts w:ascii="Sylfaen" w:hAnsi="Sylfaen" w:cs="Sylfaen" w:hint="cs"/>
          <w:noProof/>
          <w:lang w:val="ar-SA"/>
        </w:rPr>
        <w:t>მრთელობის დაცვასთან</w:t>
      </w:r>
      <w:r w:rsidR="00F80DC4">
        <w:rPr>
          <w:rFonts w:ascii="Sylfaen" w:hAnsi="Sylfaen"/>
          <w:noProof/>
          <w:lang w:val="ar-SA"/>
        </w:rPr>
        <w:t xml:space="preserve"> </w:t>
      </w:r>
      <w:r>
        <w:rPr>
          <w:rFonts w:ascii="Sylfaen" w:hAnsi="Sylfaen"/>
          <w:noProof/>
          <w:lang w:val="ar-SA"/>
        </w:rPr>
        <w:t xml:space="preserve">და პრევენციასთან, </w:t>
      </w:r>
      <w:r w:rsidR="00F80DC4">
        <w:rPr>
          <w:rFonts w:ascii="Sylfaen" w:hAnsi="Sylfaen"/>
          <w:noProof/>
          <w:lang w:val="ka-GE"/>
        </w:rPr>
        <w:t>სიცოცხლის</w:t>
      </w:r>
      <w:r w:rsidR="00702609">
        <w:rPr>
          <w:rFonts w:ascii="Sylfaen" w:hAnsi="Sylfaen"/>
          <w:noProof/>
          <w:lang w:val="ka-GE"/>
        </w:rPr>
        <w:t xml:space="preserve"> შემსწავლელი</w:t>
      </w:r>
      <w:r w:rsidR="00F80DC4">
        <w:rPr>
          <w:rFonts w:ascii="Sylfaen" w:hAnsi="Sylfaen"/>
          <w:noProof/>
          <w:lang w:val="ar-SA"/>
        </w:rPr>
        <w:t xml:space="preserve"> </w:t>
      </w:r>
      <w:r w:rsidR="002E218B">
        <w:rPr>
          <w:rFonts w:ascii="Sylfaen" w:hAnsi="Sylfaen"/>
          <w:noProof/>
          <w:lang w:val="ar-SA"/>
        </w:rPr>
        <w:t>მეცნიერებების კვლევასთან და ჯანდაცვის სისტემის მართვასთან დაკავშირებული საქმიანობის მზარდ</w:t>
      </w:r>
      <w:r w:rsidR="0004723E">
        <w:rPr>
          <w:rFonts w:ascii="Sylfaen" w:hAnsi="Sylfaen" w:cs="Sylfaen" w:hint="cs"/>
          <w:noProof/>
          <w:lang w:val="ar-SA"/>
        </w:rPr>
        <w:t>მა</w:t>
      </w:r>
      <w:r w:rsidR="002E218B">
        <w:rPr>
          <w:rFonts w:ascii="Sylfaen" w:hAnsi="Sylfaen"/>
          <w:noProof/>
          <w:lang w:val="ar-SA"/>
        </w:rPr>
        <w:t xml:space="preserve"> კომპიუტერიზაცი</w:t>
      </w:r>
      <w:r w:rsidR="0004723E">
        <w:rPr>
          <w:rFonts w:ascii="Sylfaen" w:hAnsi="Sylfaen" w:cs="Sylfaen" w:hint="cs"/>
          <w:noProof/>
          <w:lang w:val="ar-SA"/>
        </w:rPr>
        <w:t>ამ</w:t>
      </w:r>
      <w:r w:rsidR="002E218B">
        <w:rPr>
          <w:rFonts w:ascii="Sylfaen" w:hAnsi="Sylfaen"/>
          <w:noProof/>
          <w:lang w:val="ar-SA"/>
        </w:rPr>
        <w:t xml:space="preserve"> და ინტერნეტის განვითარების შედეგად ინფორმაციის გაცვლის შემთხვევების სიმრავლ</w:t>
      </w:r>
      <w:r w:rsidR="0004723E">
        <w:rPr>
          <w:rFonts w:ascii="Sylfaen" w:hAnsi="Sylfaen" w:cs="Sylfaen" w:hint="cs"/>
          <w:noProof/>
          <w:lang w:val="ar-SA"/>
        </w:rPr>
        <w:t>ემ</w:t>
      </w:r>
      <w:r w:rsidR="002E218B">
        <w:rPr>
          <w:rFonts w:ascii="Sylfaen" w:hAnsi="Sylfaen"/>
          <w:noProof/>
          <w:lang w:val="ar-SA"/>
        </w:rPr>
        <w:t xml:space="preserve">; </w:t>
      </w:r>
    </w:p>
    <w:p w14:paraId="1AE63B16" w14:textId="477F676A" w:rsidR="002E218B" w:rsidRDefault="002E218B" w:rsidP="0077361D">
      <w:pPr>
        <w:spacing w:before="200" w:after="200"/>
        <w:jc w:val="both"/>
        <w:rPr>
          <w:rFonts w:ascii="Sylfaen" w:hAnsi="Sylfaen"/>
          <w:noProof/>
          <w:lang w:val="ar-SA"/>
        </w:rPr>
      </w:pPr>
      <w:r>
        <w:rPr>
          <w:rFonts w:ascii="Sylfaen" w:hAnsi="Sylfaen"/>
          <w:noProof/>
          <w:lang w:val="ar-SA"/>
        </w:rPr>
        <w:t xml:space="preserve">ითვალისწინებს რა, რომ მონაცემთა აღნიშნული მზარდი გაციფრულების უპირატესობები </w:t>
      </w:r>
      <w:r w:rsidR="00E40C5D">
        <w:rPr>
          <w:rFonts w:ascii="Sylfaen" w:hAnsi="Sylfaen"/>
          <w:noProof/>
          <w:lang w:val="ar-SA"/>
        </w:rPr>
        <w:t>აისახება არაერთი მიმართულებით</w:t>
      </w:r>
      <w:r>
        <w:rPr>
          <w:rFonts w:ascii="Sylfaen" w:hAnsi="Sylfaen"/>
          <w:noProof/>
          <w:lang w:val="ar-SA"/>
        </w:rPr>
        <w:t>, როგორიცაა</w:t>
      </w:r>
      <w:r w:rsidR="00A37A30">
        <w:rPr>
          <w:rFonts w:ascii="Sylfaen" w:hAnsi="Sylfaen"/>
          <w:noProof/>
          <w:lang w:val="ar-SA"/>
        </w:rPr>
        <w:t>,</w:t>
      </w:r>
      <w:r>
        <w:rPr>
          <w:rFonts w:ascii="Sylfaen" w:hAnsi="Sylfaen"/>
          <w:noProof/>
          <w:lang w:val="ar-SA"/>
        </w:rPr>
        <w:t xml:space="preserve"> საზოგადოებრივი ჯანდაცვის პოლიტიკის, სამედიცინო მკურნალობის ან პაციენტზე ზრუნვის გაუმჯობესება, ხოლო </w:t>
      </w:r>
      <w:r w:rsidR="00A37A30">
        <w:rPr>
          <w:rFonts w:ascii="Sylfaen" w:hAnsi="Sylfaen"/>
          <w:noProof/>
          <w:lang w:val="ar-SA"/>
        </w:rPr>
        <w:t xml:space="preserve">ამ </w:t>
      </w:r>
      <w:r w:rsidR="008F1F85">
        <w:rPr>
          <w:rFonts w:ascii="Sylfaen" w:hAnsi="Sylfaen"/>
          <w:noProof/>
          <w:lang w:val="ar-SA"/>
        </w:rPr>
        <w:t xml:space="preserve">უპირატესობების შენარჩუნება საჭიროებს, რომ მონაცემთა </w:t>
      </w:r>
      <w:r w:rsidR="00A37A30">
        <w:rPr>
          <w:rFonts w:ascii="Sylfaen" w:hAnsi="Sylfaen"/>
          <w:noProof/>
          <w:lang w:val="ar-SA"/>
        </w:rPr>
        <w:t xml:space="preserve">წარმოქმნას </w:t>
      </w:r>
      <w:r w:rsidR="00E75C9D">
        <w:rPr>
          <w:rFonts w:ascii="Sylfaen" w:hAnsi="Sylfaen"/>
          <w:noProof/>
          <w:lang w:val="ar-SA"/>
        </w:rPr>
        <w:t xml:space="preserve">და მათი </w:t>
      </w:r>
      <w:r w:rsidR="008F1F85">
        <w:rPr>
          <w:rFonts w:ascii="Sylfaen" w:hAnsi="Sylfaen"/>
          <w:noProof/>
          <w:lang w:val="ar-SA"/>
        </w:rPr>
        <w:t xml:space="preserve">რაოდენობის </w:t>
      </w:r>
      <w:r w:rsidR="00A37A30">
        <w:rPr>
          <w:rFonts w:ascii="Sylfaen" w:hAnsi="Sylfaen"/>
          <w:noProof/>
          <w:lang w:val="ar-SA"/>
        </w:rPr>
        <w:t>მუდმივ</w:t>
      </w:r>
      <w:r w:rsidR="008F1F85">
        <w:rPr>
          <w:rFonts w:ascii="Sylfaen" w:hAnsi="Sylfaen"/>
          <w:noProof/>
          <w:lang w:val="ar-SA"/>
        </w:rPr>
        <w:t xml:space="preserve"> ზრდა</w:t>
      </w:r>
      <w:r w:rsidR="00E75C9D">
        <w:rPr>
          <w:rFonts w:ascii="Sylfaen" w:hAnsi="Sylfaen"/>
          <w:noProof/>
          <w:lang w:val="ar-SA"/>
        </w:rPr>
        <w:t xml:space="preserve">ს, </w:t>
      </w:r>
      <w:r w:rsidR="00E75C9D">
        <w:rPr>
          <w:rFonts w:ascii="Sylfaen" w:hAnsi="Sylfaen"/>
          <w:noProof/>
          <w:lang w:val="ar-SA"/>
        </w:rPr>
        <w:lastRenderedPageBreak/>
        <w:t xml:space="preserve">პერსონალიზებულ ჯანდაცვასთან დაკავშირებული ტექნიკური ანალიზის შესაძლებლობებთან ერთად, თან ახლდეს </w:t>
      </w:r>
      <w:r w:rsidR="00FA7669">
        <w:rPr>
          <w:rFonts w:ascii="Sylfaen" w:hAnsi="Sylfaen" w:cs="Sylfaen" w:hint="cs"/>
          <w:noProof/>
          <w:lang w:val="ar-SA"/>
        </w:rPr>
        <w:t>სამართლებრივი</w:t>
      </w:r>
      <w:r w:rsidR="00FA7669">
        <w:rPr>
          <w:rFonts w:ascii="Sylfaen" w:hAnsi="Sylfaen"/>
          <w:noProof/>
          <w:lang w:val="ar-SA"/>
        </w:rPr>
        <w:t xml:space="preserve"> </w:t>
      </w:r>
      <w:r w:rsidR="00E75C9D">
        <w:rPr>
          <w:rFonts w:ascii="Sylfaen" w:hAnsi="Sylfaen"/>
          <w:noProof/>
          <w:lang w:val="ar-SA"/>
        </w:rPr>
        <w:t xml:space="preserve">და ტექნიკური ზომები, რომელიც ნებისმიერი ფიზიკური პირის ეფექტური დაცვის შესაძლებლობას იძლევა; </w:t>
      </w:r>
    </w:p>
    <w:p w14:paraId="212F06F6" w14:textId="77BF9E4E" w:rsidR="00A37A30" w:rsidRDefault="00A37A30" w:rsidP="0077361D">
      <w:pPr>
        <w:spacing w:before="200" w:after="200"/>
        <w:jc w:val="both"/>
        <w:rPr>
          <w:rFonts w:ascii="Sylfaen" w:hAnsi="Sylfaen"/>
          <w:noProof/>
          <w:lang w:val="ar-SA"/>
        </w:rPr>
      </w:pPr>
      <w:r>
        <w:rPr>
          <w:rFonts w:ascii="Sylfaen" w:hAnsi="Sylfaen"/>
          <w:noProof/>
          <w:lang w:val="ar-SA"/>
        </w:rPr>
        <w:t xml:space="preserve">აღნიშნავს რა, რომ </w:t>
      </w:r>
      <w:r w:rsidR="00E40C5D">
        <w:rPr>
          <w:rFonts w:ascii="Sylfaen" w:hAnsi="Sylfaen"/>
          <w:noProof/>
          <w:lang w:val="ar-SA"/>
        </w:rPr>
        <w:t>აღნიშნული ცვლილების დამატებითი მახასიათებლებია</w:t>
      </w:r>
      <w:r w:rsidR="00F35BEF">
        <w:rPr>
          <w:rFonts w:ascii="Sylfaen" w:hAnsi="Sylfaen" w:hint="cs"/>
          <w:noProof/>
          <w:lang w:val="ar-SA"/>
        </w:rPr>
        <w:t>:</w:t>
      </w:r>
      <w:r w:rsidR="00E40C5D">
        <w:rPr>
          <w:rFonts w:ascii="Sylfaen" w:hAnsi="Sylfaen"/>
          <w:noProof/>
          <w:lang w:val="ar-SA"/>
        </w:rPr>
        <w:t xml:space="preserve"> </w:t>
      </w:r>
      <w:r>
        <w:rPr>
          <w:rFonts w:ascii="Sylfaen" w:hAnsi="Sylfaen"/>
          <w:noProof/>
          <w:lang w:val="ar-SA"/>
        </w:rPr>
        <w:t>ადამიანების სურვილი</w:t>
      </w:r>
      <w:r w:rsidR="00F35BEF">
        <w:rPr>
          <w:rFonts w:ascii="Sylfaen" w:hAnsi="Sylfaen" w:hint="cs"/>
          <w:noProof/>
          <w:lang w:val="ar-SA"/>
        </w:rPr>
        <w:t xml:space="preserve"> </w:t>
      </w:r>
      <w:r>
        <w:rPr>
          <w:rFonts w:ascii="Sylfaen" w:hAnsi="Sylfaen"/>
          <w:noProof/>
          <w:lang w:val="ar-SA"/>
        </w:rPr>
        <w:t>უფრო მეტად აკონტროლონ თავიანთი პერსონალური მონაცემები და გადაწყვეტილებები, რომელ</w:t>
      </w:r>
      <w:r w:rsidR="0011627F">
        <w:rPr>
          <w:rFonts w:ascii="Sylfaen" w:hAnsi="Sylfaen" w:cs="Sylfaen" w:hint="cs"/>
          <w:noProof/>
          <w:lang w:val="ar-SA"/>
        </w:rPr>
        <w:t>ებ</w:t>
      </w:r>
      <w:r>
        <w:rPr>
          <w:rFonts w:ascii="Sylfaen" w:hAnsi="Sylfaen"/>
          <w:noProof/>
          <w:lang w:val="ar-SA"/>
        </w:rPr>
        <w:t xml:space="preserve">იც ასეთი მონაცემების დამუშავებას ეფუძნება, </w:t>
      </w:r>
      <w:r w:rsidR="0011627F" w:rsidRPr="009B47D4">
        <w:rPr>
          <w:rFonts w:ascii="Sylfaen" w:hAnsi="Sylfaen" w:cs="Sylfaen" w:hint="cs"/>
          <w:noProof/>
          <w:lang w:val="ar-SA"/>
        </w:rPr>
        <w:t xml:space="preserve">ასევე </w:t>
      </w:r>
      <w:r w:rsidR="0011627F" w:rsidRPr="00176B24">
        <w:rPr>
          <w:rFonts w:ascii="Sylfaen" w:hAnsi="Sylfaen"/>
          <w:noProof/>
          <w:lang w:val="ar-SA"/>
        </w:rPr>
        <w:t xml:space="preserve"> </w:t>
      </w:r>
      <w:r w:rsidRPr="00176B24">
        <w:rPr>
          <w:rFonts w:ascii="Sylfaen" w:hAnsi="Sylfaen"/>
          <w:noProof/>
          <w:lang w:val="ar-SA"/>
        </w:rPr>
        <w:t xml:space="preserve">პაციენტების </w:t>
      </w:r>
      <w:r w:rsidRPr="00762A4D">
        <w:rPr>
          <w:rFonts w:ascii="Sylfaen" w:hAnsi="Sylfaen"/>
          <w:noProof/>
          <w:lang w:val="ar-SA"/>
        </w:rPr>
        <w:t>მზარდი ჩართულობა</w:t>
      </w:r>
      <w:r w:rsidR="00F35BEF" w:rsidRPr="00762A4D">
        <w:rPr>
          <w:rFonts w:ascii="Sylfaen" w:hAnsi="Sylfaen" w:hint="cs"/>
          <w:noProof/>
          <w:lang w:val="ar-SA"/>
        </w:rPr>
        <w:t>,</w:t>
      </w:r>
      <w:r w:rsidR="00885088" w:rsidRPr="00762A4D">
        <w:rPr>
          <w:rFonts w:ascii="Sylfaen" w:hAnsi="Sylfaen" w:hint="cs"/>
          <w:noProof/>
          <w:lang w:val="ar-SA"/>
        </w:rPr>
        <w:t xml:space="preserve"> </w:t>
      </w:r>
      <w:r w:rsidRPr="003C0945">
        <w:rPr>
          <w:rFonts w:ascii="Sylfaen" w:hAnsi="Sylfaen"/>
          <w:noProof/>
          <w:lang w:val="ar-SA"/>
        </w:rPr>
        <w:t>მათ შესახებ გადაწყვეტილებების მიღებ</w:t>
      </w:r>
      <w:r w:rsidR="00885088" w:rsidRPr="003C0945">
        <w:rPr>
          <w:rFonts w:ascii="Sylfaen" w:hAnsi="Sylfaen" w:cs="Sylfaen"/>
          <w:noProof/>
          <w:lang w:val="ar-SA"/>
        </w:rPr>
        <w:t xml:space="preserve">ის </w:t>
      </w:r>
      <w:r w:rsidR="00F35BEF" w:rsidRPr="003C0945">
        <w:rPr>
          <w:rFonts w:ascii="Sylfaen" w:hAnsi="Sylfaen" w:cs="Sylfaen"/>
          <w:noProof/>
          <w:lang w:val="ar-SA"/>
        </w:rPr>
        <w:t>გაცნობიერებაში.</w:t>
      </w:r>
      <w:r w:rsidR="00F35BEF">
        <w:rPr>
          <w:rFonts w:ascii="Sylfaen" w:hAnsi="Sylfaen" w:cs="Sylfaen" w:hint="cs"/>
          <w:noProof/>
          <w:lang w:val="ar-SA"/>
        </w:rPr>
        <w:t xml:space="preserve"> </w:t>
      </w:r>
    </w:p>
    <w:p w14:paraId="2389C037" w14:textId="7CE7F727" w:rsidR="00A37A30" w:rsidRDefault="00A37A30" w:rsidP="0077361D">
      <w:pPr>
        <w:spacing w:before="200" w:after="200"/>
        <w:jc w:val="both"/>
        <w:rPr>
          <w:rFonts w:ascii="Sylfaen" w:hAnsi="Sylfaen"/>
          <w:noProof/>
          <w:lang w:val="ar-SA"/>
        </w:rPr>
      </w:pPr>
      <w:r>
        <w:rPr>
          <w:rFonts w:ascii="Sylfaen" w:hAnsi="Sylfaen"/>
          <w:noProof/>
          <w:lang w:val="ar-SA"/>
        </w:rPr>
        <w:t>ამასთან, აღნიშნავს რა, რომ გეოგრაფიული მობილობა და ჯანმრთელობასთან დაკავშირებული მობილური აპლიკაციების</w:t>
      </w:r>
      <w:r w:rsidR="00E40C5D">
        <w:rPr>
          <w:rFonts w:ascii="Sylfaen" w:hAnsi="Sylfaen"/>
          <w:noProof/>
          <w:lang w:val="ar-SA"/>
        </w:rPr>
        <w:t>,</w:t>
      </w:r>
      <w:r>
        <w:rPr>
          <w:rFonts w:ascii="Sylfaen" w:hAnsi="Sylfaen"/>
          <w:noProof/>
          <w:lang w:val="ar-SA"/>
        </w:rPr>
        <w:t xml:space="preserve"> სამედიცინო მოწყობილობებისა და დაკავშირებული ობიექტების შექმნა</w:t>
      </w:r>
      <w:r w:rsidR="00F35BEF">
        <w:rPr>
          <w:rFonts w:ascii="Sylfaen" w:hAnsi="Sylfaen" w:hint="cs"/>
          <w:noProof/>
          <w:lang w:val="ar-SA"/>
        </w:rPr>
        <w:t>/</w:t>
      </w:r>
      <w:r w:rsidR="00F35BEF">
        <w:rPr>
          <w:rFonts w:ascii="Sylfaen" w:hAnsi="Sylfaen"/>
          <w:noProof/>
          <w:lang w:val="ka-GE"/>
        </w:rPr>
        <w:t>განვითარება</w:t>
      </w:r>
      <w:r>
        <w:rPr>
          <w:rFonts w:ascii="Sylfaen" w:hAnsi="Sylfaen"/>
          <w:noProof/>
          <w:lang w:val="ar-SA"/>
        </w:rPr>
        <w:t>, ასევე, ხელს უწყობს უფრო მრავალფეროვანი დაინტერესებული მხარეების მიერ დამუშავებული</w:t>
      </w:r>
      <w:r w:rsidR="0077361D">
        <w:rPr>
          <w:rFonts w:ascii="Sylfaen" w:hAnsi="Sylfaen"/>
          <w:noProof/>
          <w:lang w:val="ar-SA"/>
        </w:rPr>
        <w:t xml:space="preserve">, სწრაფად მზარდი მოცულობის მქონე </w:t>
      </w:r>
      <w:r>
        <w:rPr>
          <w:rFonts w:ascii="Sylfaen" w:hAnsi="Sylfaen"/>
          <w:noProof/>
          <w:lang w:val="ar-SA"/>
        </w:rPr>
        <w:t xml:space="preserve">ჯანმრთელობასთან დაკავშირებული მონაცემების ახლებურ გამოყენებას და </w:t>
      </w:r>
      <w:r w:rsidR="002D35EA">
        <w:rPr>
          <w:rFonts w:ascii="Sylfaen" w:hAnsi="Sylfaen" w:cs="Sylfaen" w:hint="cs"/>
          <w:noProof/>
          <w:lang w:val="ar-SA"/>
        </w:rPr>
        <w:t>დაგროვებას</w:t>
      </w:r>
      <w:r w:rsidR="002D35EA">
        <w:rPr>
          <w:rFonts w:ascii="Sylfaen" w:hAnsi="Sylfaen"/>
          <w:noProof/>
          <w:lang w:val="ar-SA"/>
        </w:rPr>
        <w:t xml:space="preserve">; </w:t>
      </w:r>
    </w:p>
    <w:p w14:paraId="5F6C7B5A" w14:textId="42C92B9F" w:rsidR="0077361D" w:rsidRDefault="0077361D" w:rsidP="0077361D">
      <w:pPr>
        <w:spacing w:before="200" w:after="200"/>
        <w:jc w:val="both"/>
        <w:rPr>
          <w:rFonts w:ascii="Sylfaen" w:hAnsi="Sylfaen"/>
          <w:noProof/>
          <w:lang w:val="ar-SA"/>
        </w:rPr>
      </w:pPr>
      <w:r>
        <w:rPr>
          <w:rFonts w:ascii="Sylfaen" w:hAnsi="Sylfaen"/>
          <w:noProof/>
          <w:lang w:val="ar-SA"/>
        </w:rPr>
        <w:t xml:space="preserve">აღნიშნავს რა, რომ აღნიშნულმა შეფასებამ, რომელსაც იზიარებენ წევრი სახელმწიფოები, განაპირობა </w:t>
      </w:r>
      <w:r w:rsidR="005F7BAF">
        <w:rPr>
          <w:rFonts w:ascii="Sylfaen" w:hAnsi="Sylfaen"/>
          <w:noProof/>
          <w:lang w:val="ka-GE"/>
        </w:rPr>
        <w:t>„</w:t>
      </w:r>
      <w:r>
        <w:rPr>
          <w:rFonts w:ascii="Sylfaen" w:hAnsi="Sylfaen"/>
          <w:noProof/>
          <w:lang w:val="ar-SA"/>
        </w:rPr>
        <w:t>სამედიცინო მონაცემების დაცვის შესახებ</w:t>
      </w:r>
      <w:r w:rsidR="00762A4D">
        <w:rPr>
          <w:rFonts w:ascii="Sylfaen" w:hAnsi="Sylfaen"/>
          <w:noProof/>
          <w:lang w:val="ka-GE"/>
        </w:rPr>
        <w:t>“</w:t>
      </w:r>
      <w:r>
        <w:rPr>
          <w:rFonts w:ascii="Sylfaen" w:hAnsi="Sylfaen"/>
          <w:noProof/>
          <w:lang w:val="ar-SA"/>
        </w:rPr>
        <w:t xml:space="preserve"> წევრი სახელმწიფოების მიმართ მინისტრთა კომიტეტის </w:t>
      </w:r>
      <w:r w:rsidR="005F7BAF" w:rsidRPr="00465C3E">
        <w:rPr>
          <w:rFonts w:ascii="Sylfaen" w:hAnsi="Sylfaen"/>
          <w:noProof/>
          <w:lang w:val="ar-SA"/>
        </w:rPr>
        <w:t>No. R(97)5</w:t>
      </w:r>
      <w:r w:rsidR="005F7BAF">
        <w:rPr>
          <w:rFonts w:ascii="Sylfaen" w:hAnsi="Sylfaen"/>
          <w:noProof/>
          <w:lang w:val="ar-SA"/>
        </w:rPr>
        <w:t xml:space="preserve"> </w:t>
      </w:r>
      <w:r>
        <w:rPr>
          <w:rFonts w:ascii="Sylfaen" w:hAnsi="Sylfaen"/>
          <w:noProof/>
          <w:lang w:val="ar-SA"/>
        </w:rPr>
        <w:t xml:space="preserve">რეკომენდაციის ჩანაცვლება და უფრო ფართო ტერმინის, "ჯანმრთელობასთან დაკავშირებული მონაცემების" გამოყენება </w:t>
      </w:r>
      <w:r w:rsidR="005F7BAF">
        <w:rPr>
          <w:rFonts w:ascii="Sylfaen" w:hAnsi="Sylfaen" w:cs="Sylfaen" w:hint="cs"/>
          <w:noProof/>
          <w:lang w:val="ar-SA"/>
        </w:rPr>
        <w:t>ამ</w:t>
      </w:r>
      <w:r w:rsidR="005F7BAF">
        <w:rPr>
          <w:rFonts w:ascii="Sylfaen" w:hAnsi="Sylfaen"/>
          <w:noProof/>
          <w:lang w:val="ar-SA"/>
        </w:rPr>
        <w:t xml:space="preserve"> </w:t>
      </w:r>
      <w:r>
        <w:rPr>
          <w:rFonts w:ascii="Sylfaen" w:hAnsi="Sylfaen"/>
          <w:noProof/>
          <w:lang w:val="ar-SA"/>
        </w:rPr>
        <w:t xml:space="preserve">ახალ რეკომენდაციაში, ხოლო, ამავდროულად, კვლავ ადასტურებს რა, </w:t>
      </w:r>
      <w:r w:rsidR="00762A4D">
        <w:rPr>
          <w:rFonts w:ascii="Sylfaen" w:hAnsi="Sylfaen" w:cs="Sylfaen" w:hint="cs"/>
          <w:noProof/>
          <w:lang w:val="ar-SA"/>
        </w:rPr>
        <w:t>ჯანმრთელობასთან</w:t>
      </w:r>
      <w:r w:rsidR="00762A4D">
        <w:rPr>
          <w:rFonts w:ascii="Sylfaen" w:hAnsi="Sylfaen"/>
          <w:noProof/>
          <w:lang w:val="ar-SA"/>
        </w:rPr>
        <w:t xml:space="preserve"> </w:t>
      </w:r>
      <w:r>
        <w:rPr>
          <w:rFonts w:ascii="Sylfaen" w:hAnsi="Sylfaen"/>
          <w:noProof/>
          <w:lang w:val="ar-SA"/>
        </w:rPr>
        <w:t>დაკავშირებული მონაცემების სენსიტიურობას და მათი გამოყენების რეგულირების მნიშვნელობას, რათა გარანტირებული იქნას თითეული ადამიანის უფლებების და ფუნდამენტური თავისუფლებების, განსაკუთრებით</w:t>
      </w:r>
      <w:r w:rsidR="00E40C5D">
        <w:rPr>
          <w:rFonts w:ascii="Sylfaen" w:hAnsi="Sylfaen"/>
          <w:noProof/>
          <w:lang w:val="ar-SA"/>
        </w:rPr>
        <w:t>,</w:t>
      </w:r>
      <w:r>
        <w:rPr>
          <w:rFonts w:ascii="Sylfaen" w:hAnsi="Sylfaen"/>
          <w:noProof/>
          <w:lang w:val="ar-SA"/>
        </w:rPr>
        <w:t xml:space="preserve"> პირადი ცხოვრებისა და პერსონალური მონაცემების დაცვის უფლების</w:t>
      </w:r>
      <w:r w:rsidRPr="0077361D">
        <w:rPr>
          <w:rFonts w:ascii="Sylfaen" w:hAnsi="Sylfaen"/>
          <w:noProof/>
          <w:lang w:val="ar-SA"/>
        </w:rPr>
        <w:t xml:space="preserve"> </w:t>
      </w:r>
      <w:r>
        <w:rPr>
          <w:rFonts w:ascii="Sylfaen" w:hAnsi="Sylfaen"/>
          <w:noProof/>
          <w:lang w:val="ar-SA"/>
        </w:rPr>
        <w:t xml:space="preserve">სათანადოდ გათვალისწინება; </w:t>
      </w:r>
    </w:p>
    <w:p w14:paraId="59523A29" w14:textId="3E915C65" w:rsidR="0077361D" w:rsidRDefault="0077361D" w:rsidP="0077361D">
      <w:pPr>
        <w:spacing w:before="200" w:after="200"/>
        <w:jc w:val="both"/>
        <w:rPr>
          <w:rFonts w:ascii="Sylfaen" w:hAnsi="Sylfaen"/>
          <w:noProof/>
          <w:lang w:val="ar-SA"/>
        </w:rPr>
      </w:pPr>
      <w:r>
        <w:rPr>
          <w:rFonts w:ascii="Sylfaen" w:hAnsi="Sylfaen"/>
          <w:noProof/>
          <w:lang w:val="ar-SA"/>
        </w:rPr>
        <w:t>ითვალისწინებს რა, რომ ჯანმრთელობასთან დაკავშირებული მონაცემები განეკუთვნება განსაკუთრებული კატეგორიის მონაცემებს, რომელიც 108-ე კონვენციის მე-6 მუხლის თანახმად, სარგებლობს დაცვის შედარებით მაღალი დონით, განსაკუთრებით დისკრიმინაციის საფრთხის გამო, რომელიც</w:t>
      </w:r>
      <w:r w:rsidR="00E40C5D">
        <w:rPr>
          <w:rFonts w:ascii="Sylfaen" w:hAnsi="Sylfaen"/>
          <w:noProof/>
          <w:lang w:val="ar-SA"/>
        </w:rPr>
        <w:t xml:space="preserve"> </w:t>
      </w:r>
      <w:r>
        <w:rPr>
          <w:rFonts w:ascii="Sylfaen" w:hAnsi="Sylfaen"/>
          <w:noProof/>
          <w:lang w:val="ar-SA"/>
        </w:rPr>
        <w:t>შესაძლოა</w:t>
      </w:r>
      <w:r w:rsidR="00E40C5D">
        <w:rPr>
          <w:rFonts w:ascii="Sylfaen" w:hAnsi="Sylfaen"/>
          <w:noProof/>
          <w:lang w:val="ar-SA"/>
        </w:rPr>
        <w:t>,</w:t>
      </w:r>
      <w:r>
        <w:rPr>
          <w:rFonts w:ascii="Sylfaen" w:hAnsi="Sylfaen"/>
          <w:noProof/>
          <w:lang w:val="ar-SA"/>
        </w:rPr>
        <w:t xml:space="preserve"> </w:t>
      </w:r>
      <w:r w:rsidR="005F7BAF">
        <w:rPr>
          <w:rFonts w:ascii="Sylfaen" w:hAnsi="Sylfaen" w:cs="Sylfaen" w:hint="cs"/>
          <w:noProof/>
          <w:lang w:val="ar-SA"/>
        </w:rPr>
        <w:t>წარმოიშვას</w:t>
      </w:r>
      <w:r w:rsidR="005F7BAF">
        <w:rPr>
          <w:rFonts w:ascii="Sylfaen" w:hAnsi="Sylfaen"/>
          <w:noProof/>
          <w:lang w:val="ar-SA"/>
        </w:rPr>
        <w:t xml:space="preserve"> </w:t>
      </w:r>
      <w:r>
        <w:rPr>
          <w:rFonts w:ascii="Sylfaen" w:hAnsi="Sylfaen"/>
          <w:noProof/>
          <w:lang w:val="ar-SA"/>
        </w:rPr>
        <w:t xml:space="preserve">მათი დამუშავებისას; </w:t>
      </w:r>
    </w:p>
    <w:p w14:paraId="4DC652B3" w14:textId="328CE663" w:rsidR="00A809BD" w:rsidRDefault="0077361D" w:rsidP="00B029C7">
      <w:pPr>
        <w:spacing w:before="200" w:after="200"/>
        <w:jc w:val="both"/>
        <w:rPr>
          <w:rFonts w:ascii="Sylfaen" w:hAnsi="Sylfaen"/>
          <w:noProof/>
          <w:lang w:val="ar-SA"/>
        </w:rPr>
      </w:pPr>
      <w:r>
        <w:rPr>
          <w:rFonts w:ascii="Sylfaen" w:hAnsi="Sylfaen"/>
          <w:noProof/>
          <w:lang w:val="ar-SA"/>
        </w:rPr>
        <w:t xml:space="preserve">დარწმუნებულია რა, რომ ყველას აქვს </w:t>
      </w:r>
      <w:r w:rsidR="0081356F">
        <w:rPr>
          <w:rFonts w:ascii="Sylfaen" w:hAnsi="Sylfaen"/>
          <w:noProof/>
          <w:lang w:val="ar-SA"/>
        </w:rPr>
        <w:t xml:space="preserve">საკუთარი ჯანმრთელობის შესახებ მონაცემების დაცვის უფლება, ხოლო მზრუნველობის მიმღებ პირს, ჯანდაცვისა და სოციალური დაცვის სექტორებში მომუშავე </w:t>
      </w:r>
      <w:r w:rsidR="00585A75">
        <w:rPr>
          <w:rFonts w:ascii="Sylfaen" w:hAnsi="Sylfaen" w:cs="Sylfaen" w:hint="cs"/>
          <w:noProof/>
          <w:lang w:val="ar-SA"/>
        </w:rPr>
        <w:t>პროფესიონალთან</w:t>
      </w:r>
      <w:r w:rsidR="00585A75">
        <w:rPr>
          <w:rFonts w:ascii="Sylfaen" w:hAnsi="Sylfaen"/>
          <w:noProof/>
          <w:lang w:val="ar-SA"/>
        </w:rPr>
        <w:t xml:space="preserve"> </w:t>
      </w:r>
      <w:r w:rsidR="0081356F">
        <w:rPr>
          <w:rFonts w:ascii="Sylfaen" w:hAnsi="Sylfaen"/>
          <w:noProof/>
          <w:lang w:val="ar-SA"/>
        </w:rPr>
        <w:t xml:space="preserve">ურთიერთობისას, საკუთარი პირადი ცხოვრების პატივისცემის და საკუთარი ინფორმაციის კონფიდენციალურობის უფლება აქვს; </w:t>
      </w:r>
    </w:p>
    <w:p w14:paraId="4ABEB9A1" w14:textId="68587AFE" w:rsidR="0081356F" w:rsidRDefault="0081356F" w:rsidP="00B029C7">
      <w:pPr>
        <w:spacing w:before="200" w:after="200"/>
        <w:jc w:val="both"/>
        <w:rPr>
          <w:rFonts w:ascii="Sylfaen" w:hAnsi="Sylfaen"/>
          <w:noProof/>
          <w:lang w:val="ar-SA"/>
        </w:rPr>
      </w:pPr>
      <w:r>
        <w:rPr>
          <w:rFonts w:ascii="Sylfaen" w:hAnsi="Sylfaen"/>
          <w:noProof/>
          <w:lang w:val="ar-SA"/>
        </w:rPr>
        <w:t xml:space="preserve">ხაზგასმით აღნიშნავს რა, რომ ჯანმრთელობასთან დაკავშირებული მონაცემების დამუშავების მიზანი ყოველთვის უნდა ემსახურებოდეს მონაცემთა სუბიექტს ან მზრუნველობის ხარისხის და ეფექტურობის </w:t>
      </w:r>
      <w:r w:rsidR="003024E7">
        <w:rPr>
          <w:rFonts w:ascii="Sylfaen" w:hAnsi="Sylfaen" w:cs="Sylfaen" w:hint="cs"/>
          <w:noProof/>
          <w:lang w:val="ar-SA"/>
        </w:rPr>
        <w:t>გაუმჯობესებას</w:t>
      </w:r>
      <w:r>
        <w:rPr>
          <w:rFonts w:ascii="Sylfaen" w:hAnsi="Sylfaen"/>
          <w:noProof/>
          <w:lang w:val="ar-SA"/>
        </w:rPr>
        <w:t xml:space="preserve">, შესაძლებლობის </w:t>
      </w:r>
      <w:r w:rsidR="00FF2A7E">
        <w:rPr>
          <w:rFonts w:ascii="Sylfaen" w:hAnsi="Sylfaen" w:cs="Sylfaen" w:hint="cs"/>
          <w:noProof/>
          <w:lang w:val="ar-SA"/>
        </w:rPr>
        <w:t>ფარგლებში</w:t>
      </w:r>
      <w:r w:rsidR="00FF2A7E">
        <w:rPr>
          <w:rFonts w:ascii="Sylfaen" w:hAnsi="Sylfaen"/>
          <w:noProof/>
          <w:lang w:val="ar-SA"/>
        </w:rPr>
        <w:t xml:space="preserve">, </w:t>
      </w:r>
      <w:r>
        <w:rPr>
          <w:rFonts w:ascii="Sylfaen" w:hAnsi="Sylfaen"/>
          <w:noProof/>
          <w:lang w:val="ar-SA"/>
        </w:rPr>
        <w:t>ჯანდაცვის სისტემების გაუმჯობესებ</w:t>
      </w:r>
      <w:r w:rsidR="00762A4D">
        <w:rPr>
          <w:rFonts w:ascii="Sylfaen" w:hAnsi="Sylfaen" w:cs="Sylfaen" w:hint="cs"/>
          <w:noProof/>
          <w:lang w:val="ar-SA"/>
        </w:rPr>
        <w:t>ას</w:t>
      </w:r>
      <w:r>
        <w:rPr>
          <w:rFonts w:ascii="Sylfaen" w:hAnsi="Sylfaen"/>
          <w:noProof/>
          <w:lang w:val="ar-SA"/>
        </w:rPr>
        <w:t xml:space="preserve"> და ამავდროულად, პატივს სცემდეს ადამიანის ფუნდამენტურ უფლებებს, </w:t>
      </w:r>
    </w:p>
    <w:p w14:paraId="0D325174" w14:textId="5FFCDC5C" w:rsidR="0081356F" w:rsidRDefault="0081356F" w:rsidP="00B029C7">
      <w:pPr>
        <w:spacing w:before="200" w:after="200"/>
        <w:jc w:val="both"/>
        <w:rPr>
          <w:rFonts w:ascii="Sylfaen" w:hAnsi="Sylfaen"/>
          <w:noProof/>
          <w:lang w:val="ar-SA"/>
        </w:rPr>
      </w:pPr>
      <w:r>
        <w:rPr>
          <w:rFonts w:ascii="Sylfaen" w:hAnsi="Sylfaen"/>
          <w:noProof/>
          <w:lang w:val="ar-SA"/>
        </w:rPr>
        <w:lastRenderedPageBreak/>
        <w:t xml:space="preserve">წევრი სახელმწიფოების მთავრობებს მიმართავს რეკომენდაციით: </w:t>
      </w:r>
    </w:p>
    <w:p w14:paraId="029E94A9" w14:textId="2D5DE532" w:rsidR="0081356F" w:rsidRDefault="00595189" w:rsidP="0081356F">
      <w:pPr>
        <w:pStyle w:val="ListParagraph"/>
        <w:numPr>
          <w:ilvl w:val="0"/>
          <w:numId w:val="2"/>
        </w:numPr>
        <w:spacing w:before="200" w:after="200"/>
        <w:jc w:val="both"/>
        <w:rPr>
          <w:rFonts w:ascii="Sylfaen" w:hAnsi="Sylfaen"/>
          <w:noProof/>
          <w:lang w:val="ar-SA"/>
        </w:rPr>
      </w:pPr>
      <w:r>
        <w:rPr>
          <w:rFonts w:ascii="Sylfaen" w:hAnsi="Sylfaen" w:cs="Sylfaen" w:hint="cs"/>
          <w:noProof/>
          <w:lang w:val="ar-SA"/>
        </w:rPr>
        <w:t xml:space="preserve">მიიღონ ზომები </w:t>
      </w:r>
      <w:r w:rsidR="0081356F">
        <w:rPr>
          <w:rFonts w:ascii="Sylfaen" w:hAnsi="Sylfaen"/>
          <w:noProof/>
          <w:lang w:val="ar-SA"/>
        </w:rPr>
        <w:t>წინამდებარე რეკომენდაციის დანართში წარმოდგენილი პრინციპები</w:t>
      </w:r>
      <w:r>
        <w:rPr>
          <w:rFonts w:ascii="Sylfaen" w:hAnsi="Sylfaen" w:cs="Sylfaen" w:hint="cs"/>
          <w:noProof/>
          <w:lang w:val="ar-SA"/>
        </w:rPr>
        <w:t>ს</w:t>
      </w:r>
      <w:r>
        <w:rPr>
          <w:rFonts w:ascii="Sylfaen" w:hAnsi="Sylfaen" w:hint="cs"/>
          <w:noProof/>
          <w:lang w:val="ar-SA"/>
        </w:rPr>
        <w:t>(</w:t>
      </w:r>
      <w:r w:rsidR="0081356F">
        <w:rPr>
          <w:rFonts w:ascii="Sylfaen" w:hAnsi="Sylfaen"/>
          <w:noProof/>
          <w:lang w:val="ar-SA"/>
        </w:rPr>
        <w:t>რომ</w:t>
      </w:r>
      <w:r w:rsidR="003C0945">
        <w:rPr>
          <w:rFonts w:ascii="Sylfaen" w:hAnsi="Sylfaen" w:cs="Sylfaen" w:hint="cs"/>
          <w:noProof/>
          <w:lang w:val="ar-SA"/>
        </w:rPr>
        <w:t>ე</w:t>
      </w:r>
      <w:r w:rsidR="0081356F">
        <w:rPr>
          <w:rFonts w:ascii="Sylfaen" w:hAnsi="Sylfaen"/>
          <w:noProof/>
          <w:lang w:val="ar-SA"/>
        </w:rPr>
        <w:t>ლთაც</w:t>
      </w:r>
      <w:r w:rsidR="003C0945">
        <w:rPr>
          <w:rFonts w:ascii="Sylfaen" w:hAnsi="Sylfaen" w:hint="cs"/>
          <w:noProof/>
          <w:lang w:val="ar-SA"/>
        </w:rPr>
        <w:t xml:space="preserve"> ჩაანაცვლეს</w:t>
      </w:r>
      <w:r w:rsidR="0081356F">
        <w:rPr>
          <w:rFonts w:ascii="Sylfaen" w:hAnsi="Sylfaen"/>
          <w:noProof/>
          <w:lang w:val="ar-SA"/>
        </w:rPr>
        <w:t xml:space="preserve"> ზემოაღნიშნული </w:t>
      </w:r>
      <w:r>
        <w:rPr>
          <w:rFonts w:ascii="Sylfaen" w:hAnsi="Sylfaen"/>
          <w:noProof/>
          <w:lang w:val="ar-SA"/>
        </w:rPr>
        <w:t xml:space="preserve">No. R(97)5 </w:t>
      </w:r>
      <w:r w:rsidR="0081356F">
        <w:rPr>
          <w:rFonts w:ascii="Sylfaen" w:hAnsi="Sylfaen"/>
          <w:noProof/>
          <w:lang w:val="ar-SA"/>
        </w:rPr>
        <w:t>რეკომენდაცი</w:t>
      </w:r>
      <w:r w:rsidR="003C0945">
        <w:rPr>
          <w:rFonts w:ascii="Sylfaen" w:hAnsi="Sylfaen" w:cs="Sylfaen" w:hint="cs"/>
          <w:noProof/>
          <w:lang w:val="ar-SA"/>
        </w:rPr>
        <w:t>ა</w:t>
      </w:r>
      <w:r w:rsidR="0081356F">
        <w:rPr>
          <w:rFonts w:ascii="Sylfaen" w:hAnsi="Sylfaen"/>
          <w:noProof/>
          <w:lang w:val="ar-SA"/>
        </w:rPr>
        <w:t xml:space="preserve"> </w:t>
      </w:r>
      <w:r>
        <w:rPr>
          <w:rFonts w:ascii="Sylfaen" w:hAnsi="Sylfaen" w:hint="cs"/>
          <w:noProof/>
          <w:lang w:val="ar-SA"/>
        </w:rPr>
        <w:t>)</w:t>
      </w:r>
      <w:r w:rsidR="0081356F">
        <w:rPr>
          <w:rFonts w:ascii="Sylfaen" w:hAnsi="Sylfaen"/>
          <w:noProof/>
          <w:lang w:val="ar-SA"/>
        </w:rPr>
        <w:t xml:space="preserve"> მათ </w:t>
      </w:r>
      <w:r w:rsidR="0003235F">
        <w:rPr>
          <w:rFonts w:ascii="Sylfaen" w:hAnsi="Sylfaen"/>
          <w:noProof/>
          <w:lang w:val="ar-SA"/>
        </w:rPr>
        <w:t>კანონმდებლობასა</w:t>
      </w:r>
      <w:r w:rsidR="0081356F">
        <w:rPr>
          <w:rFonts w:ascii="Sylfaen" w:hAnsi="Sylfaen"/>
          <w:noProof/>
          <w:lang w:val="ar-SA"/>
        </w:rPr>
        <w:t xml:space="preserve"> და პრაქტიკაში</w:t>
      </w:r>
      <w:r>
        <w:rPr>
          <w:rFonts w:ascii="Sylfaen" w:hAnsi="Sylfaen" w:hint="cs"/>
          <w:noProof/>
          <w:lang w:val="ar-SA"/>
        </w:rPr>
        <w:t xml:space="preserve"> ასახვის მიზნით</w:t>
      </w:r>
      <w:r w:rsidR="0081356F">
        <w:rPr>
          <w:rFonts w:ascii="Sylfaen" w:hAnsi="Sylfaen"/>
          <w:noProof/>
          <w:lang w:val="ar-SA"/>
        </w:rPr>
        <w:t xml:space="preserve">; </w:t>
      </w:r>
    </w:p>
    <w:p w14:paraId="7A7AD20B" w14:textId="3F0E3210" w:rsidR="0081356F" w:rsidRDefault="0081356F" w:rsidP="00595189">
      <w:pPr>
        <w:pStyle w:val="ListParagraph"/>
        <w:numPr>
          <w:ilvl w:val="0"/>
          <w:numId w:val="2"/>
        </w:numPr>
        <w:spacing w:before="200" w:after="200"/>
        <w:jc w:val="both"/>
        <w:rPr>
          <w:rFonts w:ascii="Sylfaen" w:hAnsi="Sylfaen"/>
          <w:noProof/>
          <w:lang w:val="ar-SA"/>
        </w:rPr>
      </w:pPr>
      <w:r>
        <w:rPr>
          <w:rFonts w:ascii="Sylfaen" w:hAnsi="Sylfaen"/>
          <w:noProof/>
          <w:lang w:val="ar-SA"/>
        </w:rPr>
        <w:t xml:space="preserve">ამ მიზნით, წინამდებარე რეკომენდაცია და მისი დანართი წარუდგინონ იმ ორგანოებს, </w:t>
      </w:r>
      <w:r w:rsidR="0003235F">
        <w:rPr>
          <w:rFonts w:ascii="Sylfaen" w:hAnsi="Sylfaen"/>
          <w:noProof/>
          <w:lang w:val="ar-SA"/>
        </w:rPr>
        <w:t>რომელთაც ეკისრებათ პასუხისმგებლობა</w:t>
      </w:r>
      <w:r>
        <w:rPr>
          <w:rFonts w:ascii="Sylfaen" w:hAnsi="Sylfaen"/>
          <w:noProof/>
          <w:lang w:val="ar-SA"/>
        </w:rPr>
        <w:t xml:space="preserve"> ჯანდაცვის სისტემებზე და </w:t>
      </w:r>
      <w:r w:rsidR="00595189">
        <w:rPr>
          <w:rFonts w:ascii="Sylfaen" w:hAnsi="Sylfaen" w:cs="Sylfaen" w:hint="cs"/>
          <w:noProof/>
          <w:lang w:val="ar-SA"/>
        </w:rPr>
        <w:t>რომლებიც</w:t>
      </w:r>
      <w:r w:rsidR="00595189">
        <w:rPr>
          <w:rFonts w:ascii="Sylfaen" w:hAnsi="Sylfaen"/>
          <w:noProof/>
          <w:lang w:val="ar-SA"/>
        </w:rPr>
        <w:t xml:space="preserve"> </w:t>
      </w:r>
      <w:r>
        <w:rPr>
          <w:rFonts w:ascii="Sylfaen" w:hAnsi="Sylfaen"/>
          <w:noProof/>
          <w:lang w:val="ar-SA"/>
        </w:rPr>
        <w:t>შემდგომ</w:t>
      </w:r>
      <w:r w:rsidR="00595189">
        <w:rPr>
          <w:rFonts w:ascii="Sylfaen" w:hAnsi="Sylfaen" w:cs="Sylfaen" w:hint="cs"/>
          <w:noProof/>
          <w:lang w:val="ar-SA"/>
        </w:rPr>
        <w:t>ში</w:t>
      </w:r>
      <w:r>
        <w:rPr>
          <w:rFonts w:ascii="Sylfaen" w:hAnsi="Sylfaen"/>
          <w:noProof/>
          <w:lang w:val="ar-SA"/>
        </w:rPr>
        <w:t xml:space="preserve"> </w:t>
      </w:r>
      <w:r w:rsidR="00595189">
        <w:rPr>
          <w:rFonts w:ascii="Sylfaen" w:hAnsi="Sylfaen" w:cs="Sylfaen" w:hint="cs"/>
          <w:noProof/>
          <w:lang w:val="ar-SA"/>
        </w:rPr>
        <w:t>პასუხისმგებელნი იქნებიან</w:t>
      </w:r>
      <w:r>
        <w:rPr>
          <w:rFonts w:ascii="Sylfaen" w:hAnsi="Sylfaen"/>
          <w:noProof/>
          <w:lang w:val="ar-SA"/>
        </w:rPr>
        <w:t xml:space="preserve"> ხელი შეუწყონ </w:t>
      </w:r>
      <w:r w:rsidR="0003235F">
        <w:rPr>
          <w:rFonts w:ascii="Sylfaen" w:hAnsi="Sylfaen"/>
          <w:noProof/>
          <w:lang w:val="ar-SA"/>
        </w:rPr>
        <w:t>წინამდებარე რეკომენდაციისა და მისი დანართის</w:t>
      </w:r>
      <w:r>
        <w:rPr>
          <w:rFonts w:ascii="Sylfaen" w:hAnsi="Sylfaen"/>
          <w:noProof/>
          <w:lang w:val="ar-SA"/>
        </w:rPr>
        <w:t xml:space="preserve"> </w:t>
      </w:r>
      <w:r w:rsidR="000F0B7C">
        <w:rPr>
          <w:rFonts w:ascii="Sylfaen" w:hAnsi="Sylfaen" w:cs="Sylfaen" w:hint="cs"/>
          <w:noProof/>
          <w:lang w:val="ar-SA"/>
        </w:rPr>
        <w:t>გაცნობას</w:t>
      </w:r>
      <w:r w:rsidR="000F0B7C">
        <w:rPr>
          <w:rFonts w:ascii="Sylfaen" w:hAnsi="Sylfaen"/>
          <w:noProof/>
          <w:lang w:val="ar-SA"/>
        </w:rPr>
        <w:t xml:space="preserve"> </w:t>
      </w:r>
      <w:r w:rsidR="00595189">
        <w:rPr>
          <w:rFonts w:ascii="Sylfaen" w:hAnsi="Sylfaen" w:cs="Sylfaen" w:hint="cs"/>
          <w:noProof/>
          <w:lang w:val="ar-SA"/>
        </w:rPr>
        <w:t xml:space="preserve">ჯანმრთელობასთან დაკავშირებული მონაცემების დამუშავებაზე უფლებამოსილი პირებისთვის, </w:t>
      </w:r>
      <w:r w:rsidR="00595189">
        <w:rPr>
          <w:rFonts w:ascii="Sylfaen" w:hAnsi="Sylfaen" w:hint="cs"/>
          <w:noProof/>
          <w:lang w:val="ar-SA"/>
        </w:rPr>
        <w:t xml:space="preserve"> </w:t>
      </w:r>
      <w:r>
        <w:rPr>
          <w:rFonts w:ascii="Sylfaen" w:hAnsi="Sylfaen"/>
          <w:noProof/>
          <w:lang w:val="ar-SA"/>
        </w:rPr>
        <w:t xml:space="preserve"> </w:t>
      </w:r>
      <w:r w:rsidR="00595189">
        <w:rPr>
          <w:rFonts w:ascii="Sylfaen" w:hAnsi="Sylfaen" w:cs="Sylfaen" w:hint="cs"/>
          <w:noProof/>
          <w:lang w:val="ar-SA"/>
        </w:rPr>
        <w:t xml:space="preserve">კერძოდ, </w:t>
      </w:r>
      <w:r w:rsidR="00595189">
        <w:rPr>
          <w:rFonts w:ascii="Sylfaen" w:hAnsi="Sylfaen"/>
          <w:noProof/>
          <w:lang w:val="ar-SA"/>
        </w:rPr>
        <w:t xml:space="preserve"> </w:t>
      </w:r>
      <w:r>
        <w:rPr>
          <w:rFonts w:ascii="Sylfaen" w:hAnsi="Sylfaen"/>
          <w:noProof/>
          <w:lang w:val="ar-SA"/>
        </w:rPr>
        <w:t xml:space="preserve">ჯანდაცვის </w:t>
      </w:r>
      <w:r w:rsidR="00595189">
        <w:rPr>
          <w:rFonts w:ascii="Sylfaen" w:hAnsi="Sylfaen" w:cs="Sylfaen" w:hint="cs"/>
          <w:noProof/>
          <w:lang w:val="ar-SA"/>
        </w:rPr>
        <w:t>პროფესიონალებისთვის,</w:t>
      </w:r>
      <w:r w:rsidR="00595189">
        <w:rPr>
          <w:rFonts w:ascii="Sylfaen" w:hAnsi="Sylfaen"/>
          <w:noProof/>
          <w:lang w:val="ar-SA"/>
        </w:rPr>
        <w:t xml:space="preserve"> </w:t>
      </w:r>
      <w:r>
        <w:rPr>
          <w:rFonts w:ascii="Sylfaen" w:hAnsi="Sylfaen"/>
          <w:noProof/>
          <w:lang w:val="ar-SA"/>
        </w:rPr>
        <w:t xml:space="preserve">მონაცემთა დაცვის ოფიცრებისათვის ან </w:t>
      </w:r>
      <w:r w:rsidR="00595189">
        <w:rPr>
          <w:rFonts w:ascii="Sylfaen" w:hAnsi="Sylfaen" w:cs="Sylfaen" w:hint="cs"/>
          <w:noProof/>
          <w:lang w:val="ar-SA"/>
        </w:rPr>
        <w:t xml:space="preserve">იმ </w:t>
      </w:r>
      <w:r>
        <w:rPr>
          <w:rFonts w:ascii="Sylfaen" w:hAnsi="Sylfaen"/>
          <w:noProof/>
          <w:lang w:val="ar-SA"/>
        </w:rPr>
        <w:t xml:space="preserve">პირებისათვის, რომელთაც მსგავსი მოვალეობები </w:t>
      </w:r>
      <w:r w:rsidR="003A0EDB">
        <w:rPr>
          <w:rFonts w:ascii="Sylfaen" w:hAnsi="Sylfaen" w:cs="Sylfaen" w:hint="cs"/>
          <w:noProof/>
          <w:lang w:val="ar-SA"/>
        </w:rPr>
        <w:t>გააჩნიათ;</w:t>
      </w:r>
      <w:r w:rsidR="003A0EDB">
        <w:rPr>
          <w:rFonts w:ascii="Sylfaen" w:hAnsi="Sylfaen"/>
          <w:noProof/>
          <w:lang w:val="ar-SA"/>
        </w:rPr>
        <w:t xml:space="preserve"> </w:t>
      </w:r>
    </w:p>
    <w:p w14:paraId="6F19C80D" w14:textId="75673280" w:rsidR="00A809BD" w:rsidRDefault="0081356F" w:rsidP="00F03C6D">
      <w:pPr>
        <w:pStyle w:val="ListParagraph"/>
        <w:numPr>
          <w:ilvl w:val="0"/>
          <w:numId w:val="2"/>
        </w:numPr>
        <w:spacing w:before="200" w:after="200"/>
        <w:jc w:val="both"/>
        <w:rPr>
          <w:rFonts w:ascii="Sylfaen" w:hAnsi="Sylfaen"/>
          <w:noProof/>
          <w:lang w:val="ar-SA"/>
        </w:rPr>
      </w:pPr>
      <w:r>
        <w:rPr>
          <w:rFonts w:ascii="Sylfaen" w:hAnsi="Sylfaen"/>
          <w:noProof/>
          <w:lang w:val="ar-SA"/>
        </w:rPr>
        <w:t xml:space="preserve">ხელი შეუწყონ </w:t>
      </w:r>
      <w:r w:rsidR="00961066">
        <w:rPr>
          <w:rFonts w:ascii="Sylfaen" w:hAnsi="Sylfaen" w:cs="Sylfaen" w:hint="cs"/>
          <w:noProof/>
          <w:lang w:val="ar-SA"/>
        </w:rPr>
        <w:t>ამ</w:t>
      </w:r>
      <w:r w:rsidR="00961066">
        <w:rPr>
          <w:rFonts w:ascii="Sylfaen" w:hAnsi="Sylfaen"/>
          <w:noProof/>
          <w:lang w:val="ar-SA"/>
        </w:rPr>
        <w:t xml:space="preserve"> </w:t>
      </w:r>
      <w:r>
        <w:rPr>
          <w:rFonts w:ascii="Sylfaen" w:hAnsi="Sylfaen"/>
          <w:noProof/>
          <w:lang w:val="ar-SA"/>
        </w:rPr>
        <w:t xml:space="preserve">რეკომენდაციის დანართში </w:t>
      </w:r>
      <w:r w:rsidR="00C14D8C">
        <w:rPr>
          <w:rFonts w:ascii="Sylfaen" w:hAnsi="Sylfaen" w:cs="Sylfaen" w:hint="cs"/>
          <w:noProof/>
          <w:lang w:val="ar-SA"/>
        </w:rPr>
        <w:t>მოცემული</w:t>
      </w:r>
      <w:r w:rsidR="00C14D8C">
        <w:rPr>
          <w:rFonts w:ascii="Sylfaen" w:hAnsi="Sylfaen"/>
          <w:noProof/>
          <w:lang w:val="ar-SA"/>
        </w:rPr>
        <w:t xml:space="preserve"> </w:t>
      </w:r>
      <w:r>
        <w:rPr>
          <w:rFonts w:ascii="Sylfaen" w:hAnsi="Sylfaen"/>
          <w:noProof/>
          <w:lang w:val="ar-SA"/>
        </w:rPr>
        <w:t>პრინციპების მიღებასა და გამოყენებას, ისეთი დამატებითი ინსტრუმენტების გამოყენებით, როგორიცაა</w:t>
      </w:r>
      <w:r w:rsidR="00FE1EF6">
        <w:rPr>
          <w:rFonts w:ascii="Sylfaen" w:hAnsi="Sylfaen"/>
          <w:noProof/>
          <w:lang w:val="ar-SA"/>
        </w:rPr>
        <w:t>,</w:t>
      </w:r>
      <w:r>
        <w:rPr>
          <w:rFonts w:ascii="Sylfaen" w:hAnsi="Sylfaen"/>
          <w:noProof/>
          <w:lang w:val="ar-SA"/>
        </w:rPr>
        <w:t xml:space="preserve"> ქცევის კოდექსები</w:t>
      </w:r>
      <w:r w:rsidR="00BB336B">
        <w:rPr>
          <w:rFonts w:ascii="Sylfaen" w:hAnsi="Sylfaen" w:hint="cs"/>
          <w:noProof/>
          <w:lang w:val="ar-SA"/>
        </w:rPr>
        <w:t xml:space="preserve">. </w:t>
      </w:r>
      <w:r>
        <w:rPr>
          <w:rFonts w:ascii="Sylfaen" w:hAnsi="Sylfaen"/>
          <w:noProof/>
          <w:lang w:val="ar-SA"/>
        </w:rPr>
        <w:t xml:space="preserve">ამავდროულად, უზრუნველყონ </w:t>
      </w:r>
      <w:r w:rsidR="007F5339">
        <w:rPr>
          <w:rFonts w:ascii="Sylfaen" w:hAnsi="Sylfaen"/>
          <w:noProof/>
          <w:lang w:val="ar-SA"/>
        </w:rPr>
        <w:t>ამ პრინციპებ</w:t>
      </w:r>
      <w:r w:rsidR="009E50DA">
        <w:rPr>
          <w:rFonts w:ascii="Sylfaen" w:hAnsi="Sylfaen" w:cs="Sylfaen" w:hint="cs"/>
          <w:noProof/>
          <w:lang w:val="ar-SA"/>
        </w:rPr>
        <w:t>ი</w:t>
      </w:r>
      <w:r w:rsidR="007F5339">
        <w:rPr>
          <w:rFonts w:ascii="Sylfaen" w:hAnsi="Sylfaen"/>
          <w:noProof/>
          <w:lang w:val="ar-SA"/>
        </w:rPr>
        <w:t xml:space="preserve">ს </w:t>
      </w:r>
      <w:r w:rsidR="00BB336B">
        <w:rPr>
          <w:rFonts w:ascii="Sylfaen" w:hAnsi="Sylfaen" w:cs="Sylfaen" w:hint="cs"/>
          <w:noProof/>
          <w:lang w:val="ar-SA"/>
        </w:rPr>
        <w:t xml:space="preserve">სრულყოფილად გაცნობა, გაზიარება და გამოყენება </w:t>
      </w:r>
      <w:r w:rsidR="007F5339">
        <w:rPr>
          <w:rFonts w:ascii="Sylfaen" w:hAnsi="Sylfaen"/>
          <w:noProof/>
          <w:lang w:val="ar-SA"/>
        </w:rPr>
        <w:t xml:space="preserve"> ჯანმრთელობასთან დაკავშირებული მონაცემების </w:t>
      </w:r>
      <w:r w:rsidR="00BB336B">
        <w:rPr>
          <w:rFonts w:ascii="Sylfaen" w:hAnsi="Sylfaen" w:cs="Sylfaen" w:hint="cs"/>
          <w:noProof/>
          <w:lang w:val="ar-SA"/>
        </w:rPr>
        <w:t>დამუშ</w:t>
      </w:r>
      <w:r w:rsidR="005D41E9">
        <w:rPr>
          <w:rFonts w:ascii="Sylfaen" w:hAnsi="Sylfaen" w:cs="Sylfaen" w:hint="cs"/>
          <w:noProof/>
          <w:lang w:val="ar-SA"/>
        </w:rPr>
        <w:t>ა</w:t>
      </w:r>
      <w:r w:rsidR="00BB336B">
        <w:rPr>
          <w:rFonts w:ascii="Sylfaen" w:hAnsi="Sylfaen" w:cs="Sylfaen" w:hint="cs"/>
          <w:noProof/>
          <w:lang w:val="ar-SA"/>
        </w:rPr>
        <w:t xml:space="preserve">ვებაზე უფლებამოსილი პირების </w:t>
      </w:r>
      <w:r w:rsidR="005D41E9">
        <w:rPr>
          <w:rFonts w:ascii="Sylfaen" w:hAnsi="Sylfaen" w:cs="Sylfaen" w:hint="cs"/>
          <w:noProof/>
          <w:lang w:val="ar-SA"/>
        </w:rPr>
        <w:t xml:space="preserve">მხრიდან </w:t>
      </w:r>
      <w:r w:rsidR="00BB336B">
        <w:rPr>
          <w:rFonts w:ascii="Sylfaen" w:hAnsi="Sylfaen"/>
          <w:noProof/>
          <w:lang w:val="ar-SA"/>
        </w:rPr>
        <w:t xml:space="preserve"> </w:t>
      </w:r>
      <w:r w:rsidR="00FE1EF6">
        <w:rPr>
          <w:rFonts w:ascii="Sylfaen" w:hAnsi="Sylfaen"/>
          <w:noProof/>
          <w:lang w:val="ar-SA"/>
        </w:rPr>
        <w:t xml:space="preserve">და შესაბამის </w:t>
      </w:r>
      <w:r w:rsidR="007F5339">
        <w:rPr>
          <w:rFonts w:ascii="Sylfaen" w:hAnsi="Sylfaen"/>
          <w:noProof/>
          <w:lang w:val="ar-SA"/>
        </w:rPr>
        <w:t xml:space="preserve">სექტორში ამ </w:t>
      </w:r>
      <w:r w:rsidR="00FE1EF6">
        <w:rPr>
          <w:rFonts w:ascii="Sylfaen" w:hAnsi="Sylfaen"/>
          <w:noProof/>
          <w:lang w:val="ar-SA"/>
        </w:rPr>
        <w:t>პრინციპებ</w:t>
      </w:r>
      <w:r w:rsidR="00BB336B">
        <w:rPr>
          <w:rFonts w:ascii="Sylfaen" w:hAnsi="Sylfaen" w:cs="Sylfaen" w:hint="cs"/>
          <w:noProof/>
          <w:lang w:val="ar-SA"/>
        </w:rPr>
        <w:t>ის</w:t>
      </w:r>
      <w:r w:rsidR="007F5339">
        <w:rPr>
          <w:rFonts w:ascii="Sylfaen" w:hAnsi="Sylfaen"/>
          <w:noProof/>
          <w:lang w:val="ar-SA"/>
        </w:rPr>
        <w:t xml:space="preserve"> </w:t>
      </w:r>
      <w:r w:rsidR="00BB336B">
        <w:rPr>
          <w:rFonts w:ascii="Sylfaen" w:hAnsi="Sylfaen" w:cs="Sylfaen" w:hint="cs"/>
          <w:noProof/>
          <w:lang w:val="ar-SA"/>
        </w:rPr>
        <w:t>გათვალისწინება</w:t>
      </w:r>
      <w:r w:rsidR="00BB336B">
        <w:rPr>
          <w:rFonts w:ascii="Sylfaen" w:hAnsi="Sylfaen"/>
          <w:noProof/>
          <w:lang w:val="ar-SA"/>
        </w:rPr>
        <w:t xml:space="preserve"> </w:t>
      </w:r>
      <w:r w:rsidR="007F5339">
        <w:rPr>
          <w:rFonts w:ascii="Sylfaen" w:hAnsi="Sylfaen"/>
          <w:noProof/>
          <w:lang w:val="ar-SA"/>
        </w:rPr>
        <w:t>ინფორმაციული და საკომუნიკაციო ტექნოლოგიების</w:t>
      </w:r>
      <w:r w:rsidR="009E50DA">
        <w:rPr>
          <w:rFonts w:ascii="Sylfaen" w:hAnsi="Sylfaen" w:hint="cs"/>
          <w:noProof/>
          <w:lang w:val="ar-SA"/>
        </w:rPr>
        <w:t xml:space="preserve"> (</w:t>
      </w:r>
      <w:r w:rsidR="009E50DA">
        <w:rPr>
          <w:rFonts w:ascii="Sylfaen" w:hAnsi="Sylfaen"/>
          <w:noProof/>
        </w:rPr>
        <w:t>ICTs</w:t>
      </w:r>
      <w:r w:rsidR="009E50DA">
        <w:rPr>
          <w:rFonts w:ascii="Sylfaen" w:hAnsi="Sylfaen" w:hint="cs"/>
          <w:noProof/>
          <w:lang w:val="ar-SA"/>
        </w:rPr>
        <w:t>)</w:t>
      </w:r>
      <w:r w:rsidR="007F5339">
        <w:rPr>
          <w:rFonts w:ascii="Sylfaen" w:hAnsi="Sylfaen"/>
          <w:noProof/>
          <w:lang w:val="ar-SA"/>
        </w:rPr>
        <w:t xml:space="preserve"> შემუშავების, ამოქმედების</w:t>
      </w:r>
      <w:r w:rsidR="009E50DA">
        <w:rPr>
          <w:rFonts w:ascii="Sylfaen" w:hAnsi="Sylfaen" w:hint="cs"/>
          <w:noProof/>
          <w:lang w:val="ar-SA"/>
        </w:rPr>
        <w:t>/დანერგვისა</w:t>
      </w:r>
      <w:r w:rsidR="007F5339">
        <w:rPr>
          <w:rFonts w:ascii="Sylfaen" w:hAnsi="Sylfaen"/>
          <w:noProof/>
          <w:lang w:val="ar-SA"/>
        </w:rPr>
        <w:t xml:space="preserve"> და გამოყენების პროცესში. </w:t>
      </w:r>
    </w:p>
    <w:p w14:paraId="5C0C79A7" w14:textId="77777777" w:rsidR="007F5339" w:rsidRDefault="007F5339" w:rsidP="007F5339">
      <w:pPr>
        <w:spacing w:before="200" w:after="200"/>
        <w:jc w:val="both"/>
        <w:rPr>
          <w:rFonts w:ascii="Sylfaen" w:hAnsi="Sylfaen"/>
          <w:noProof/>
          <w:lang w:val="ar-SA"/>
        </w:rPr>
      </w:pPr>
    </w:p>
    <w:p w14:paraId="30523C00" w14:textId="5DD494AE" w:rsidR="007F5339" w:rsidRDefault="007F5339">
      <w:pPr>
        <w:rPr>
          <w:rFonts w:ascii="Sylfaen" w:hAnsi="Sylfaen"/>
          <w:noProof/>
          <w:lang w:val="ar-SA"/>
        </w:rPr>
      </w:pPr>
      <w:r>
        <w:rPr>
          <w:rFonts w:ascii="Sylfaen" w:hAnsi="Sylfaen"/>
          <w:noProof/>
          <w:lang w:val="ar-SA"/>
        </w:rPr>
        <w:br w:type="page"/>
      </w:r>
    </w:p>
    <w:p w14:paraId="3F58B865" w14:textId="26B74784" w:rsidR="007F5339" w:rsidRPr="007F5339" w:rsidRDefault="007F5339" w:rsidP="007F5339">
      <w:pPr>
        <w:spacing w:before="200" w:after="200"/>
        <w:jc w:val="center"/>
        <w:rPr>
          <w:rFonts w:ascii="Sylfaen" w:hAnsi="Sylfaen"/>
          <w:b/>
          <w:noProof/>
          <w:lang w:val="ar-SA"/>
        </w:rPr>
      </w:pPr>
      <w:r w:rsidRPr="007F5339">
        <w:rPr>
          <w:rFonts w:ascii="Sylfaen" w:hAnsi="Sylfaen"/>
          <w:b/>
          <w:noProof/>
          <w:lang w:val="ar-SA"/>
        </w:rPr>
        <w:lastRenderedPageBreak/>
        <w:t>CM/Rec(2019)2 რეკომენდაციის დანართი</w:t>
      </w:r>
    </w:p>
    <w:p w14:paraId="49A6C4B8" w14:textId="70AB8778" w:rsidR="007F5339" w:rsidRPr="007F5339" w:rsidRDefault="007F5339" w:rsidP="007F5339">
      <w:pPr>
        <w:spacing w:before="200" w:after="200"/>
        <w:jc w:val="center"/>
        <w:rPr>
          <w:rFonts w:ascii="Sylfaen" w:hAnsi="Sylfaen"/>
          <w:b/>
          <w:noProof/>
          <w:lang w:val="ar-SA"/>
        </w:rPr>
      </w:pPr>
      <w:r w:rsidRPr="007F5339">
        <w:rPr>
          <w:rFonts w:ascii="Sylfaen" w:hAnsi="Sylfaen"/>
          <w:b/>
          <w:noProof/>
          <w:lang w:val="ar-SA"/>
        </w:rPr>
        <w:t>თავი I - ზოგადი დებულებები</w:t>
      </w:r>
    </w:p>
    <w:p w14:paraId="2A288CBA" w14:textId="7F7906DE" w:rsidR="007F5339" w:rsidRPr="00503F65" w:rsidRDefault="007F5339" w:rsidP="00503F65">
      <w:pPr>
        <w:spacing w:before="200" w:after="200"/>
        <w:rPr>
          <w:rFonts w:ascii="Sylfaen" w:hAnsi="Sylfaen"/>
          <w:b/>
          <w:noProof/>
          <w:lang w:val="ar-SA"/>
        </w:rPr>
      </w:pPr>
      <w:r w:rsidRPr="00503F65">
        <w:rPr>
          <w:rFonts w:ascii="Sylfaen" w:hAnsi="Sylfaen"/>
          <w:b/>
          <w:noProof/>
          <w:lang w:val="ar-SA"/>
        </w:rPr>
        <w:t>1. მიზანი</w:t>
      </w:r>
    </w:p>
    <w:p w14:paraId="21FCDE64" w14:textId="7E6ED7C7" w:rsidR="007F5339" w:rsidRPr="007F5339" w:rsidRDefault="00B07DCC" w:rsidP="00D93A78">
      <w:pPr>
        <w:spacing w:before="200" w:after="200"/>
        <w:jc w:val="both"/>
        <w:rPr>
          <w:rFonts w:ascii="Sylfaen" w:hAnsi="Sylfaen"/>
          <w:noProof/>
          <w:lang w:val="ar-SA"/>
        </w:rPr>
      </w:pPr>
      <w:r>
        <w:rPr>
          <w:rFonts w:ascii="Sylfaen" w:hAnsi="Sylfaen" w:cs="Sylfaen" w:hint="cs"/>
          <w:noProof/>
          <w:lang w:val="ar-SA"/>
        </w:rPr>
        <w:t>ამ</w:t>
      </w:r>
      <w:r>
        <w:rPr>
          <w:rFonts w:ascii="Sylfaen" w:hAnsi="Sylfaen"/>
          <w:noProof/>
          <w:lang w:val="ar-SA"/>
        </w:rPr>
        <w:t xml:space="preserve"> </w:t>
      </w:r>
      <w:r w:rsidR="007F5339">
        <w:rPr>
          <w:rFonts w:ascii="Sylfaen" w:hAnsi="Sylfaen"/>
          <w:noProof/>
          <w:lang w:val="ar-SA"/>
        </w:rPr>
        <w:t xml:space="preserve">რეკომენდაციის მიზანია, წევრი სახელმწიფოები უზრუნველყოს ჯანმრთელობასთან დაკავშირებული მონაცემების დამუშავების </w:t>
      </w:r>
      <w:r w:rsidR="00031E21">
        <w:rPr>
          <w:rFonts w:ascii="Sylfaen" w:hAnsi="Sylfaen" w:cs="Sylfaen" w:hint="cs"/>
          <w:noProof/>
          <w:lang w:val="ar-SA"/>
        </w:rPr>
        <w:t>მარეგულირებელი</w:t>
      </w:r>
      <w:r w:rsidR="00031E21">
        <w:rPr>
          <w:rFonts w:ascii="Sylfaen" w:hAnsi="Sylfaen"/>
          <w:noProof/>
          <w:lang w:val="ar-SA"/>
        </w:rPr>
        <w:t xml:space="preserve"> </w:t>
      </w:r>
      <w:r w:rsidR="00531429">
        <w:rPr>
          <w:rFonts w:ascii="Sylfaen" w:hAnsi="Sylfaen"/>
          <w:noProof/>
          <w:lang w:val="ar-SA"/>
        </w:rPr>
        <w:t>სახელმძღვანელო პრინციპებით</w:t>
      </w:r>
      <w:r w:rsidR="007F5339">
        <w:rPr>
          <w:rFonts w:ascii="Sylfaen" w:hAnsi="Sylfaen"/>
          <w:noProof/>
          <w:lang w:val="ar-SA"/>
        </w:rPr>
        <w:t>, თითეული ადამიანის უფლებები</w:t>
      </w:r>
      <w:r w:rsidR="0061798C">
        <w:rPr>
          <w:rFonts w:ascii="Sylfaen" w:hAnsi="Sylfaen" w:cs="Sylfaen" w:hint="cs"/>
          <w:noProof/>
          <w:lang w:val="ar-SA"/>
        </w:rPr>
        <w:t>სა</w:t>
      </w:r>
      <w:r w:rsidR="007F5339">
        <w:rPr>
          <w:rFonts w:ascii="Sylfaen" w:hAnsi="Sylfaen"/>
          <w:noProof/>
          <w:lang w:val="ar-SA"/>
        </w:rPr>
        <w:t xml:space="preserve"> და ფუნდამენტური თავისუფლებები</w:t>
      </w:r>
      <w:r w:rsidR="009E50DA">
        <w:rPr>
          <w:rFonts w:ascii="Sylfaen" w:hAnsi="Sylfaen" w:cs="Sylfaen" w:hint="cs"/>
          <w:noProof/>
          <w:lang w:val="ar-SA"/>
        </w:rPr>
        <w:t>ს</w:t>
      </w:r>
      <w:r w:rsidR="007F5339">
        <w:rPr>
          <w:rFonts w:ascii="Sylfaen" w:hAnsi="Sylfaen"/>
          <w:noProof/>
          <w:lang w:val="ar-SA"/>
        </w:rPr>
        <w:t xml:space="preserve">, განსაკუთრებით, </w:t>
      </w:r>
      <w:r w:rsidR="009E50DA">
        <w:rPr>
          <w:rFonts w:ascii="Sylfaen" w:hAnsi="Sylfaen" w:cs="Sylfaen" w:hint="cs"/>
          <w:noProof/>
          <w:lang w:val="ar-SA"/>
        </w:rPr>
        <w:t xml:space="preserve">ადამიანის უფლებათა ევროპული კონვენციის </w:t>
      </w:r>
      <w:r w:rsidR="00B55351">
        <w:rPr>
          <w:rFonts w:ascii="Sylfaen" w:hAnsi="Sylfaen"/>
          <w:noProof/>
          <w:lang w:val="ar-SA"/>
        </w:rPr>
        <w:t>(</w:t>
      </w:r>
      <w:r w:rsidR="00B55351" w:rsidRPr="00465C3E">
        <w:rPr>
          <w:rFonts w:ascii="Sylfaen" w:hAnsi="Sylfaen"/>
          <w:noProof/>
          <w:lang w:val="ar-SA"/>
        </w:rPr>
        <w:t>ETS No. 5, “</w:t>
      </w:r>
      <w:r w:rsidR="00B55351">
        <w:rPr>
          <w:rFonts w:ascii="Sylfaen" w:hAnsi="Sylfaen"/>
          <w:noProof/>
          <w:lang w:val="ar-SA"/>
        </w:rPr>
        <w:t>ადამიანის უფლებათა ევროპული კონვენცია</w:t>
      </w:r>
      <w:r w:rsidR="00B55351" w:rsidRPr="00465C3E">
        <w:rPr>
          <w:rFonts w:ascii="Sylfaen" w:hAnsi="Sylfaen"/>
          <w:noProof/>
          <w:lang w:val="ar-SA"/>
        </w:rPr>
        <w:t>”)</w:t>
      </w:r>
      <w:r w:rsidR="00B55351">
        <w:rPr>
          <w:rFonts w:ascii="Sylfaen" w:hAnsi="Sylfaen" w:hint="cs"/>
          <w:noProof/>
          <w:lang w:val="ar-SA"/>
        </w:rPr>
        <w:t xml:space="preserve"> </w:t>
      </w:r>
      <w:r w:rsidR="009E50DA">
        <w:rPr>
          <w:rFonts w:ascii="Sylfaen" w:hAnsi="Sylfaen" w:cs="Sylfaen" w:hint="cs"/>
          <w:noProof/>
          <w:lang w:val="ar-SA"/>
        </w:rPr>
        <w:t xml:space="preserve">მე-8 მუხლით განსაზღვრული </w:t>
      </w:r>
      <w:r w:rsidR="007F5339">
        <w:rPr>
          <w:rFonts w:ascii="Sylfaen" w:hAnsi="Sylfaen"/>
          <w:noProof/>
          <w:lang w:val="ar-SA"/>
        </w:rPr>
        <w:t>პირადი ცხოვრების</w:t>
      </w:r>
      <w:r w:rsidR="0061798C">
        <w:rPr>
          <w:rFonts w:ascii="Sylfaen" w:hAnsi="Sylfaen" w:hint="cs"/>
          <w:noProof/>
          <w:lang w:val="ar-SA"/>
        </w:rPr>
        <w:t xml:space="preserve"> ხელშეუხებლობისა</w:t>
      </w:r>
      <w:r w:rsidR="007F5339">
        <w:rPr>
          <w:rFonts w:ascii="Sylfaen" w:hAnsi="Sylfaen"/>
          <w:noProof/>
          <w:lang w:val="ar-SA"/>
        </w:rPr>
        <w:t xml:space="preserve"> და პერსონალური მონაცემების დაცვის უფლებ</w:t>
      </w:r>
      <w:r w:rsidR="009E50DA">
        <w:rPr>
          <w:rFonts w:ascii="Sylfaen" w:hAnsi="Sylfaen" w:cs="Sylfaen" w:hint="cs"/>
          <w:noProof/>
          <w:lang w:val="ar-SA"/>
        </w:rPr>
        <w:t>ის</w:t>
      </w:r>
      <w:r w:rsidR="00B930FD">
        <w:rPr>
          <w:rFonts w:ascii="Sylfaen" w:hAnsi="Sylfaen" w:hint="cs"/>
          <w:noProof/>
          <w:lang w:val="ar-SA"/>
        </w:rPr>
        <w:t xml:space="preserve"> პატივისცემის უზრუნველსაყოფად</w:t>
      </w:r>
      <w:r w:rsidR="00A5087C" w:rsidRPr="00465C3E">
        <w:rPr>
          <w:rFonts w:ascii="Sylfaen" w:hAnsi="Sylfaen"/>
          <w:noProof/>
          <w:lang w:val="ar-SA"/>
        </w:rPr>
        <w:t>.</w:t>
      </w:r>
      <w:r w:rsidR="00A5087C">
        <w:rPr>
          <w:rFonts w:ascii="Sylfaen" w:hAnsi="Sylfaen"/>
          <w:noProof/>
          <w:lang w:val="ar-SA"/>
        </w:rPr>
        <w:t xml:space="preserve"> </w:t>
      </w:r>
      <w:r w:rsidR="00A3535E">
        <w:rPr>
          <w:rFonts w:ascii="Sylfaen" w:hAnsi="Sylfaen" w:cs="Sylfaen" w:hint="cs"/>
          <w:noProof/>
          <w:lang w:val="ar-SA"/>
        </w:rPr>
        <w:t>ამავდროულად</w:t>
      </w:r>
      <w:r w:rsidR="00420F04">
        <w:rPr>
          <w:rFonts w:ascii="Sylfaen" w:hAnsi="Sylfaen" w:cs="Sylfaen" w:hint="cs"/>
          <w:noProof/>
          <w:lang w:val="ar-SA"/>
        </w:rPr>
        <w:t>,</w:t>
      </w:r>
      <w:r w:rsidR="00A3535E">
        <w:rPr>
          <w:rFonts w:ascii="Sylfaen" w:hAnsi="Sylfaen"/>
          <w:noProof/>
          <w:lang w:val="ar-SA"/>
        </w:rPr>
        <w:t xml:space="preserve"> </w:t>
      </w:r>
      <w:r w:rsidR="00147EF8">
        <w:rPr>
          <w:rFonts w:ascii="Sylfaen" w:hAnsi="Sylfaen"/>
          <w:noProof/>
          <w:lang w:val="ar-SA"/>
        </w:rPr>
        <w:t>წინამდებარე რეკომენდაციაში ხაზგასმით არის აღნიშნული</w:t>
      </w:r>
      <w:r w:rsidR="00A5087C">
        <w:rPr>
          <w:rFonts w:ascii="Sylfaen" w:hAnsi="Sylfaen"/>
          <w:noProof/>
          <w:lang w:val="ar-SA"/>
        </w:rPr>
        <w:t xml:space="preserve"> უსაფრთხო</w:t>
      </w:r>
      <w:r w:rsidR="00C50AA4">
        <w:rPr>
          <w:rFonts w:ascii="Sylfaen" w:hAnsi="Sylfaen"/>
          <w:noProof/>
          <w:lang w:val="ar-SA"/>
        </w:rPr>
        <w:t xml:space="preserve">, </w:t>
      </w:r>
      <w:r w:rsidR="00B667DF">
        <w:rPr>
          <w:rFonts w:ascii="Sylfaen" w:hAnsi="Sylfaen" w:hint="cs"/>
          <w:noProof/>
          <w:lang w:val="ar-SA"/>
        </w:rPr>
        <w:t>(</w:t>
      </w:r>
      <w:r w:rsidR="00C50AA4">
        <w:rPr>
          <w:rFonts w:ascii="Sylfaen" w:hAnsi="Sylfaen"/>
          <w:noProof/>
          <w:lang w:val="ar-SA"/>
        </w:rPr>
        <w:t>ფუნქციურად</w:t>
      </w:r>
      <w:r w:rsidR="00B667DF">
        <w:rPr>
          <w:rFonts w:ascii="Sylfaen" w:hAnsi="Sylfaen" w:hint="cs"/>
          <w:noProof/>
          <w:lang w:val="ar-SA"/>
        </w:rPr>
        <w:t>)</w:t>
      </w:r>
      <w:r w:rsidR="00C50AA4">
        <w:rPr>
          <w:rFonts w:ascii="Sylfaen" w:hAnsi="Sylfaen"/>
          <w:noProof/>
          <w:lang w:val="ar-SA"/>
        </w:rPr>
        <w:t xml:space="preserve"> თავსებადი</w:t>
      </w:r>
      <w:r w:rsidR="00895DBE">
        <w:rPr>
          <w:rFonts w:ascii="Sylfaen" w:hAnsi="Sylfaen" w:hint="cs"/>
          <w:noProof/>
          <w:lang w:val="ar-SA"/>
        </w:rPr>
        <w:t xml:space="preserve"> (</w:t>
      </w:r>
      <w:r w:rsidR="00895DBE">
        <w:rPr>
          <w:rFonts w:ascii="Sylfaen" w:hAnsi="Sylfaen"/>
          <w:noProof/>
        </w:rPr>
        <w:t>interoperable</w:t>
      </w:r>
      <w:r w:rsidR="00895DBE">
        <w:rPr>
          <w:rFonts w:ascii="Sylfaen" w:hAnsi="Sylfaen" w:hint="cs"/>
          <w:noProof/>
          <w:lang w:val="ar-SA"/>
        </w:rPr>
        <w:t>)</w:t>
      </w:r>
      <w:r w:rsidR="00C50AA4">
        <w:rPr>
          <w:rFonts w:ascii="Sylfaen" w:hAnsi="Sylfaen"/>
          <w:noProof/>
          <w:lang w:val="ar-SA"/>
        </w:rPr>
        <w:t xml:space="preserve"> </w:t>
      </w:r>
      <w:r w:rsidR="0061798C">
        <w:rPr>
          <w:rFonts w:ascii="Sylfaen" w:hAnsi="Sylfaen" w:cs="Sylfaen" w:hint="cs"/>
          <w:noProof/>
          <w:lang w:val="ar-SA"/>
        </w:rPr>
        <w:t>საინფორმაციო</w:t>
      </w:r>
      <w:r w:rsidR="0061798C">
        <w:rPr>
          <w:rFonts w:ascii="Sylfaen" w:hAnsi="Sylfaen"/>
          <w:noProof/>
          <w:lang w:val="ar-SA"/>
        </w:rPr>
        <w:t xml:space="preserve"> </w:t>
      </w:r>
      <w:r w:rsidR="00C50AA4">
        <w:rPr>
          <w:rFonts w:ascii="Sylfaen" w:hAnsi="Sylfaen"/>
          <w:noProof/>
          <w:lang w:val="ar-SA"/>
        </w:rPr>
        <w:t xml:space="preserve">სისტემების შექმნის </w:t>
      </w:r>
      <w:r w:rsidR="00147EF8">
        <w:rPr>
          <w:rFonts w:ascii="Sylfaen" w:hAnsi="Sylfaen"/>
          <w:noProof/>
          <w:lang w:val="ar-SA"/>
        </w:rPr>
        <w:t>მნიშვნელობა.</w:t>
      </w:r>
      <w:r w:rsidR="00C50AA4">
        <w:rPr>
          <w:rFonts w:ascii="Sylfaen" w:hAnsi="Sylfaen"/>
          <w:noProof/>
          <w:lang w:val="ar-SA"/>
        </w:rPr>
        <w:t xml:space="preserve"> </w:t>
      </w:r>
    </w:p>
    <w:p w14:paraId="4B1C7AEE" w14:textId="62446244" w:rsidR="00A809BD" w:rsidRPr="00503F65" w:rsidRDefault="00C50AA4" w:rsidP="00503F65">
      <w:pPr>
        <w:spacing w:before="200" w:after="200"/>
        <w:rPr>
          <w:rFonts w:ascii="Sylfaen" w:hAnsi="Sylfaen"/>
          <w:b/>
          <w:noProof/>
          <w:lang w:val="ar-SA"/>
        </w:rPr>
      </w:pPr>
      <w:r w:rsidRPr="00503F65">
        <w:rPr>
          <w:rFonts w:ascii="Sylfaen" w:hAnsi="Sylfaen"/>
          <w:b/>
          <w:noProof/>
          <w:lang w:val="ar-SA"/>
        </w:rPr>
        <w:t xml:space="preserve">2. </w:t>
      </w:r>
      <w:r w:rsidR="00503F65" w:rsidRPr="00503F65">
        <w:rPr>
          <w:rFonts w:ascii="Sylfaen" w:hAnsi="Sylfaen"/>
          <w:b/>
          <w:noProof/>
          <w:lang w:val="ar-SA"/>
        </w:rPr>
        <w:t>მოქმედების სფერო</w:t>
      </w:r>
    </w:p>
    <w:p w14:paraId="620651D8" w14:textId="0DC6628C" w:rsidR="00503F65" w:rsidRDefault="00503F65" w:rsidP="00D93A78">
      <w:pPr>
        <w:spacing w:before="200" w:after="200"/>
        <w:jc w:val="both"/>
        <w:rPr>
          <w:rFonts w:ascii="Sylfaen" w:hAnsi="Sylfaen"/>
          <w:noProof/>
          <w:lang w:val="ar-SA"/>
        </w:rPr>
      </w:pPr>
      <w:r>
        <w:rPr>
          <w:rFonts w:ascii="Sylfaen" w:hAnsi="Sylfaen"/>
          <w:noProof/>
          <w:lang w:val="ar-SA"/>
        </w:rPr>
        <w:t xml:space="preserve">2.1. </w:t>
      </w:r>
      <w:r w:rsidR="00531429">
        <w:rPr>
          <w:rFonts w:ascii="Sylfaen" w:hAnsi="Sylfaen" w:cs="Sylfaen" w:hint="cs"/>
          <w:noProof/>
          <w:lang w:val="ar-SA"/>
        </w:rPr>
        <w:t>ეს</w:t>
      </w:r>
      <w:r w:rsidR="00531429">
        <w:rPr>
          <w:rFonts w:ascii="Sylfaen" w:hAnsi="Sylfaen"/>
          <w:noProof/>
          <w:lang w:val="ar-SA"/>
        </w:rPr>
        <w:t xml:space="preserve"> </w:t>
      </w:r>
      <w:r>
        <w:rPr>
          <w:rFonts w:ascii="Sylfaen" w:hAnsi="Sylfaen"/>
          <w:noProof/>
          <w:lang w:val="ar-SA"/>
        </w:rPr>
        <w:t xml:space="preserve">რეკომენდაცია ვრცელდება საჯარო და კერძო სექტორში ჯანმრთელობასთან დაკავშირებული მონაცემების დამუშავებაზე. იგი, ასევე, ვრცელდება ჯანმრთელობასთან დაკავშირებული მონაცემების </w:t>
      </w:r>
      <w:r w:rsidR="004B156E">
        <w:rPr>
          <w:rFonts w:ascii="Sylfaen" w:hAnsi="Sylfaen" w:cs="Sylfaen" w:hint="cs"/>
          <w:noProof/>
          <w:lang w:val="ar-SA"/>
        </w:rPr>
        <w:t>ციფრული ინსტრუმენტების</w:t>
      </w:r>
      <w:r w:rsidR="00F82426">
        <w:rPr>
          <w:rFonts w:ascii="Sylfaen" w:hAnsi="Sylfaen" w:cs="Sylfaen" w:hint="cs"/>
          <w:noProof/>
          <w:lang w:val="ar-SA"/>
        </w:rPr>
        <w:t>/ტექნოლოგიების</w:t>
      </w:r>
      <w:r w:rsidR="004B156E">
        <w:rPr>
          <w:rFonts w:ascii="Sylfaen" w:hAnsi="Sylfaen" w:cs="Sylfaen" w:hint="cs"/>
          <w:noProof/>
          <w:lang w:val="ar-SA"/>
        </w:rPr>
        <w:t xml:space="preserve"> მეშვეობით </w:t>
      </w:r>
      <w:r w:rsidR="006E51EE">
        <w:rPr>
          <w:rFonts w:ascii="Sylfaen" w:hAnsi="Sylfaen" w:cs="Sylfaen" w:hint="cs"/>
          <w:noProof/>
          <w:lang w:val="ar-SA"/>
        </w:rPr>
        <w:t>მიმოცვლასა</w:t>
      </w:r>
      <w:r w:rsidR="006E51EE">
        <w:rPr>
          <w:rFonts w:ascii="Sylfaen" w:hAnsi="Sylfaen"/>
          <w:noProof/>
          <w:lang w:val="ar-SA"/>
        </w:rPr>
        <w:t xml:space="preserve"> </w:t>
      </w:r>
      <w:r>
        <w:rPr>
          <w:rFonts w:ascii="Sylfaen" w:hAnsi="Sylfaen"/>
          <w:noProof/>
          <w:lang w:val="ar-SA"/>
        </w:rPr>
        <w:t xml:space="preserve">და გაზიარებაზე. </w:t>
      </w:r>
      <w:r w:rsidR="0061798C">
        <w:rPr>
          <w:rFonts w:ascii="Sylfaen" w:hAnsi="Sylfaen"/>
          <w:noProof/>
          <w:lang w:val="ka-GE"/>
        </w:rPr>
        <w:t>რეკომენდაციის</w:t>
      </w:r>
      <w:r w:rsidR="0061798C">
        <w:rPr>
          <w:rFonts w:ascii="Sylfaen" w:hAnsi="Sylfaen"/>
          <w:noProof/>
          <w:lang w:val="ar-SA"/>
        </w:rPr>
        <w:t xml:space="preserve"> </w:t>
      </w:r>
      <w:r w:rsidR="009B2AA4">
        <w:rPr>
          <w:rFonts w:ascii="Sylfaen" w:hAnsi="Sylfaen"/>
          <w:noProof/>
          <w:lang w:val="ka-GE"/>
        </w:rPr>
        <w:t xml:space="preserve">იმგვარი </w:t>
      </w:r>
      <w:r w:rsidR="0061798C">
        <w:rPr>
          <w:rFonts w:ascii="Sylfaen" w:hAnsi="Sylfaen" w:cs="Sylfaen" w:hint="cs"/>
          <w:noProof/>
          <w:lang w:val="ar-SA"/>
        </w:rPr>
        <w:t>განმარტება</w:t>
      </w:r>
      <w:r>
        <w:rPr>
          <w:rFonts w:ascii="Sylfaen" w:hAnsi="Sylfaen"/>
          <w:noProof/>
          <w:lang w:val="ar-SA"/>
        </w:rPr>
        <w:t xml:space="preserve">, რაც </w:t>
      </w:r>
      <w:r w:rsidR="00D26E56">
        <w:rPr>
          <w:rFonts w:ascii="Sylfaen" w:hAnsi="Sylfaen" w:cs="Sylfaen" w:hint="cs"/>
          <w:noProof/>
          <w:lang w:val="ar-SA"/>
        </w:rPr>
        <w:t>შე</w:t>
      </w:r>
      <w:r>
        <w:rPr>
          <w:rFonts w:ascii="Sylfaen" w:hAnsi="Sylfaen"/>
          <w:noProof/>
          <w:lang w:val="ar-SA"/>
        </w:rPr>
        <w:t xml:space="preserve">ზღუდავს ან სხვაგვარ გავლენას </w:t>
      </w:r>
      <w:r w:rsidR="00D26E56">
        <w:rPr>
          <w:rFonts w:ascii="Sylfaen" w:hAnsi="Sylfaen" w:cs="Sylfaen" w:hint="cs"/>
          <w:noProof/>
          <w:lang w:val="ar-SA"/>
        </w:rPr>
        <w:t>მო</w:t>
      </w:r>
      <w:r>
        <w:rPr>
          <w:rFonts w:ascii="Sylfaen" w:hAnsi="Sylfaen"/>
          <w:noProof/>
          <w:lang w:val="ar-SA"/>
        </w:rPr>
        <w:t>ახდენს კანონი</w:t>
      </w:r>
      <w:r w:rsidR="00D26E56">
        <w:rPr>
          <w:rFonts w:ascii="Sylfaen" w:hAnsi="Sylfaen" w:cs="Sylfaen" w:hint="cs"/>
          <w:noProof/>
          <w:lang w:val="ar-SA"/>
        </w:rPr>
        <w:t>თ</w:t>
      </w:r>
      <w:r>
        <w:rPr>
          <w:rFonts w:ascii="Sylfaen" w:hAnsi="Sylfaen"/>
          <w:noProof/>
          <w:lang w:val="ar-SA"/>
        </w:rPr>
        <w:t xml:space="preserve"> მონაცემთა სუბიექტებისათვის ფართო დაცვის მინიჭების შესაძლებლობა</w:t>
      </w:r>
      <w:r w:rsidR="00D26E56">
        <w:rPr>
          <w:rFonts w:ascii="Sylfaen" w:hAnsi="Sylfaen" w:cs="Sylfaen" w:hint="cs"/>
          <w:noProof/>
          <w:lang w:val="ar-SA"/>
        </w:rPr>
        <w:t>ს, დაუშვებელია</w:t>
      </w:r>
      <w:r>
        <w:rPr>
          <w:rFonts w:ascii="Sylfaen" w:hAnsi="Sylfaen"/>
          <w:noProof/>
          <w:lang w:val="ar-SA"/>
        </w:rPr>
        <w:t xml:space="preserve">. 2.2. </w:t>
      </w:r>
      <w:r w:rsidR="00402F5B">
        <w:rPr>
          <w:rFonts w:ascii="Sylfaen" w:hAnsi="Sylfaen" w:cs="Sylfaen" w:hint="cs"/>
          <w:noProof/>
          <w:lang w:val="ar-SA"/>
        </w:rPr>
        <w:t>ამ</w:t>
      </w:r>
      <w:r w:rsidR="00402F5B">
        <w:rPr>
          <w:rFonts w:ascii="Sylfaen" w:hAnsi="Sylfaen"/>
          <w:noProof/>
          <w:lang w:val="ar-SA"/>
        </w:rPr>
        <w:t xml:space="preserve"> </w:t>
      </w:r>
      <w:r w:rsidR="004E5A41">
        <w:rPr>
          <w:rFonts w:ascii="Sylfaen" w:hAnsi="Sylfaen"/>
          <w:noProof/>
          <w:lang w:val="ar-SA"/>
        </w:rPr>
        <w:t>რეკომენდაციის დებულებები არ ვრცელ</w:t>
      </w:r>
      <w:r w:rsidR="00E73A06">
        <w:rPr>
          <w:rFonts w:ascii="Sylfaen" w:hAnsi="Sylfaen"/>
          <w:noProof/>
          <w:lang w:val="ar-SA"/>
        </w:rPr>
        <w:t xml:space="preserve">ება </w:t>
      </w:r>
      <w:r w:rsidR="006E51EE">
        <w:rPr>
          <w:rFonts w:ascii="Sylfaen" w:hAnsi="Sylfaen" w:hint="cs"/>
          <w:noProof/>
          <w:lang w:val="ar-SA"/>
        </w:rPr>
        <w:t xml:space="preserve">ფიზიკური პირის მიერ </w:t>
      </w:r>
      <w:r w:rsidR="0061798C">
        <w:rPr>
          <w:rFonts w:ascii="Sylfaen" w:hAnsi="Sylfaen" w:cs="Sylfaen" w:hint="cs"/>
          <w:noProof/>
          <w:lang w:val="ar-SA"/>
        </w:rPr>
        <w:t xml:space="preserve">ჯანმრთელობასთან </w:t>
      </w:r>
      <w:r w:rsidR="0061798C">
        <w:rPr>
          <w:rFonts w:ascii="Sylfaen" w:hAnsi="Sylfaen"/>
          <w:noProof/>
          <w:lang w:val="ar-SA"/>
        </w:rPr>
        <w:t xml:space="preserve"> </w:t>
      </w:r>
      <w:r w:rsidR="00E73A06">
        <w:rPr>
          <w:rFonts w:ascii="Sylfaen" w:hAnsi="Sylfaen"/>
          <w:noProof/>
          <w:lang w:val="ar-SA"/>
        </w:rPr>
        <w:t>დაკავშირებული მონაცემების დამუშავებაზე</w:t>
      </w:r>
      <w:r w:rsidR="0061798C">
        <w:rPr>
          <w:rFonts w:ascii="Sylfaen" w:hAnsi="Sylfaen" w:hint="cs"/>
          <w:noProof/>
          <w:lang w:val="ar-SA"/>
        </w:rPr>
        <w:t>,</w:t>
      </w:r>
      <w:r w:rsidR="00E73A06">
        <w:rPr>
          <w:rFonts w:ascii="Sylfaen" w:hAnsi="Sylfaen"/>
          <w:noProof/>
          <w:lang w:val="ar-SA"/>
        </w:rPr>
        <w:t xml:space="preserve"> ცალსახად</w:t>
      </w:r>
      <w:r w:rsidR="006E51EE">
        <w:rPr>
          <w:rFonts w:ascii="Sylfaen" w:hAnsi="Sylfaen" w:cs="Sylfaen" w:hint="cs"/>
          <w:noProof/>
          <w:lang w:val="ar-SA"/>
        </w:rPr>
        <w:t>/აშკარად</w:t>
      </w:r>
      <w:r w:rsidR="00E73A06">
        <w:rPr>
          <w:rFonts w:ascii="Sylfaen" w:hAnsi="Sylfaen"/>
          <w:noProof/>
          <w:lang w:val="ar-SA"/>
        </w:rPr>
        <w:t xml:space="preserve"> პირადი ან ოჯახური</w:t>
      </w:r>
      <w:r w:rsidR="009B2AA4">
        <w:rPr>
          <w:rFonts w:ascii="Sylfaen" w:hAnsi="Sylfaen" w:hint="cs"/>
          <w:noProof/>
          <w:lang w:val="ar-SA"/>
        </w:rPr>
        <w:t>/საყოფაცხოვრებო</w:t>
      </w:r>
      <w:r w:rsidR="00E73A06">
        <w:rPr>
          <w:rFonts w:ascii="Sylfaen" w:hAnsi="Sylfaen"/>
          <w:noProof/>
          <w:lang w:val="ar-SA"/>
        </w:rPr>
        <w:t xml:space="preserve"> საქმიანობის ფარგლებში. </w:t>
      </w:r>
    </w:p>
    <w:p w14:paraId="72338B00" w14:textId="5C6D9267" w:rsidR="00E73A06" w:rsidRPr="00E73A06" w:rsidRDefault="00E73A06" w:rsidP="00503F65">
      <w:pPr>
        <w:spacing w:before="200" w:after="200"/>
        <w:rPr>
          <w:rFonts w:ascii="Sylfaen" w:hAnsi="Sylfaen"/>
          <w:b/>
          <w:noProof/>
          <w:lang w:val="ar-SA"/>
        </w:rPr>
      </w:pPr>
      <w:r w:rsidRPr="00E73A06">
        <w:rPr>
          <w:rFonts w:ascii="Sylfaen" w:hAnsi="Sylfaen"/>
          <w:b/>
          <w:noProof/>
          <w:lang w:val="ar-SA"/>
        </w:rPr>
        <w:t>3. განმარტებები</w:t>
      </w:r>
    </w:p>
    <w:p w14:paraId="46022C62" w14:textId="597811BC" w:rsidR="00E73A06" w:rsidRDefault="007B5955" w:rsidP="00D93A78">
      <w:pPr>
        <w:spacing w:before="200" w:after="200"/>
        <w:jc w:val="both"/>
        <w:rPr>
          <w:rFonts w:ascii="Sylfaen" w:hAnsi="Sylfaen"/>
          <w:noProof/>
          <w:lang w:val="ar-SA"/>
        </w:rPr>
      </w:pPr>
      <w:r>
        <w:rPr>
          <w:rFonts w:ascii="Sylfaen" w:hAnsi="Sylfaen" w:cs="Sylfaen" w:hint="cs"/>
          <w:noProof/>
          <w:lang w:val="ar-SA"/>
        </w:rPr>
        <w:t>ამ</w:t>
      </w:r>
      <w:r>
        <w:rPr>
          <w:rFonts w:ascii="Sylfaen" w:hAnsi="Sylfaen"/>
          <w:noProof/>
          <w:lang w:val="ar-SA"/>
        </w:rPr>
        <w:t xml:space="preserve"> </w:t>
      </w:r>
      <w:r w:rsidR="00E73A06">
        <w:rPr>
          <w:rFonts w:ascii="Sylfaen" w:hAnsi="Sylfaen"/>
          <w:noProof/>
          <w:lang w:val="ar-SA"/>
        </w:rPr>
        <w:t xml:space="preserve">რეკომენდაციის მიზნებისთვის, ქვემოთ წარმოდგენილი ტერმინები განიმარტება შემდეგნაირად: </w:t>
      </w:r>
    </w:p>
    <w:p w14:paraId="2E868693" w14:textId="245064A3" w:rsidR="00A809BD" w:rsidRDefault="00E73A06"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 xml:space="preserve">"პერსონალური მონაცემები" </w:t>
      </w:r>
      <w:r w:rsidR="001B5EDE" w:rsidRPr="001B5EDE">
        <w:rPr>
          <w:rFonts w:ascii="Sylfaen" w:hAnsi="Sylfaen"/>
          <w:noProof/>
          <w:lang w:val="ar-SA"/>
        </w:rPr>
        <w:t xml:space="preserve">ნიშნავს ნებისმიერ ინფორმაციას, რომელიც </w:t>
      </w:r>
      <w:r w:rsidR="0061798C">
        <w:rPr>
          <w:rFonts w:ascii="Sylfaen" w:hAnsi="Sylfaen" w:cs="Sylfaen" w:hint="cs"/>
          <w:noProof/>
          <w:lang w:val="ar-SA"/>
        </w:rPr>
        <w:t>უკავშირდება</w:t>
      </w:r>
      <w:r w:rsidR="0061798C" w:rsidRPr="001B5EDE">
        <w:rPr>
          <w:rFonts w:ascii="Sylfaen" w:hAnsi="Sylfaen"/>
          <w:noProof/>
          <w:lang w:val="ar-SA"/>
        </w:rPr>
        <w:t xml:space="preserve"> </w:t>
      </w:r>
      <w:r w:rsidR="001B5EDE" w:rsidRPr="001B5EDE">
        <w:rPr>
          <w:rFonts w:ascii="Sylfaen" w:hAnsi="Sylfaen"/>
          <w:noProof/>
          <w:lang w:val="ar-SA"/>
        </w:rPr>
        <w:t>იდენტიფიცირებულ ან იდენტიფიცირებად ფიზიკურ პირს (‘მონაცემთა სუბიექტს’)</w:t>
      </w:r>
      <w:r w:rsidR="001B5EDE">
        <w:rPr>
          <w:rFonts w:ascii="Sylfaen" w:hAnsi="Sylfaen"/>
          <w:noProof/>
          <w:lang w:val="ar-SA"/>
        </w:rPr>
        <w:t xml:space="preserve">; </w:t>
      </w:r>
    </w:p>
    <w:p w14:paraId="3A715841" w14:textId="275D8CA9" w:rsidR="001B5EDE" w:rsidRDefault="001B5EDE"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w:t>
      </w:r>
      <w:r w:rsidRPr="001B5EDE">
        <w:rPr>
          <w:rFonts w:ascii="Sylfaen" w:hAnsi="Sylfaen"/>
          <w:noProof/>
          <w:lang w:val="ar-SA"/>
        </w:rPr>
        <w:t>მონაცემთა დამუშავება</w:t>
      </w:r>
      <w:r>
        <w:rPr>
          <w:rFonts w:ascii="Sylfaen" w:hAnsi="Sylfaen"/>
          <w:noProof/>
          <w:lang w:val="ar-SA"/>
        </w:rPr>
        <w:t>"</w:t>
      </w:r>
      <w:r w:rsidRPr="001B5EDE">
        <w:rPr>
          <w:rFonts w:ascii="Sylfaen" w:hAnsi="Sylfaen"/>
          <w:noProof/>
          <w:lang w:val="ar-SA"/>
        </w:rPr>
        <w:t xml:space="preserve"> ნიშნავს ნებისმიერ </w:t>
      </w:r>
      <w:r w:rsidR="00461468">
        <w:rPr>
          <w:rFonts w:ascii="Sylfaen" w:hAnsi="Sylfaen" w:cs="Sylfaen" w:hint="cs"/>
          <w:noProof/>
          <w:lang w:val="ar-SA"/>
        </w:rPr>
        <w:t>მო</w:t>
      </w:r>
      <w:r w:rsidRPr="001B5EDE">
        <w:rPr>
          <w:rFonts w:ascii="Sylfaen" w:hAnsi="Sylfaen"/>
          <w:noProof/>
          <w:lang w:val="ar-SA"/>
        </w:rPr>
        <w:t xml:space="preserve">ქმედებას ან </w:t>
      </w:r>
      <w:r w:rsidR="00461468">
        <w:rPr>
          <w:rFonts w:ascii="Sylfaen" w:hAnsi="Sylfaen" w:cs="Sylfaen" w:hint="cs"/>
          <w:noProof/>
          <w:lang w:val="ar-SA"/>
        </w:rPr>
        <w:t>მო</w:t>
      </w:r>
      <w:r w:rsidRPr="001B5EDE">
        <w:rPr>
          <w:rFonts w:ascii="Sylfaen" w:hAnsi="Sylfaen"/>
          <w:noProof/>
          <w:lang w:val="ar-SA"/>
        </w:rPr>
        <w:t xml:space="preserve">ქმედებათა ერთობლიობას </w:t>
      </w:r>
      <w:r w:rsidR="0061798C">
        <w:rPr>
          <w:rFonts w:ascii="Sylfaen" w:hAnsi="Sylfaen" w:cs="Sylfaen" w:hint="cs"/>
          <w:noProof/>
          <w:lang w:val="ar-SA"/>
        </w:rPr>
        <w:t>პერსონალური მონაცემების მიმართ</w:t>
      </w:r>
      <w:r w:rsidRPr="001B5EDE">
        <w:rPr>
          <w:rFonts w:ascii="Sylfaen" w:hAnsi="Sylfaen"/>
          <w:noProof/>
          <w:lang w:val="ar-SA"/>
        </w:rPr>
        <w:t>, როგორიცაა მაგალითად</w:t>
      </w:r>
      <w:r w:rsidR="00461468">
        <w:rPr>
          <w:rFonts w:ascii="Sylfaen" w:hAnsi="Sylfaen" w:hint="cs"/>
          <w:noProof/>
          <w:lang w:val="ar-SA"/>
        </w:rPr>
        <w:t>,</w:t>
      </w:r>
      <w:r w:rsidRPr="001B5EDE">
        <w:rPr>
          <w:rFonts w:ascii="Sylfaen" w:hAnsi="Sylfaen"/>
          <w:noProof/>
          <w:lang w:val="ar-SA"/>
        </w:rPr>
        <w:t xml:space="preserve"> შეგროვება,</w:t>
      </w:r>
      <w:r>
        <w:rPr>
          <w:rFonts w:ascii="Sylfaen" w:hAnsi="Sylfaen"/>
          <w:noProof/>
          <w:lang w:val="ar-SA"/>
        </w:rPr>
        <w:t xml:space="preserve"> შენახვა,</w:t>
      </w:r>
      <w:r w:rsidR="00461468">
        <w:rPr>
          <w:rFonts w:ascii="Sylfaen" w:hAnsi="Sylfaen" w:hint="cs"/>
          <w:noProof/>
          <w:lang w:val="ar-SA"/>
        </w:rPr>
        <w:t xml:space="preserve"> </w:t>
      </w:r>
      <w:r w:rsidR="00461468">
        <w:rPr>
          <w:rFonts w:ascii="Sylfaen" w:hAnsi="Sylfaen"/>
          <w:noProof/>
          <w:lang w:val="ka-GE"/>
        </w:rPr>
        <w:t>შენარჩუნება/დაცვა</w:t>
      </w:r>
      <w:r>
        <w:rPr>
          <w:rFonts w:ascii="Sylfaen" w:hAnsi="Sylfaen"/>
          <w:noProof/>
          <w:lang w:val="ar-SA"/>
        </w:rPr>
        <w:t xml:space="preserve"> </w:t>
      </w:r>
      <w:r w:rsidR="00461468">
        <w:rPr>
          <w:rFonts w:ascii="Sylfaen" w:hAnsi="Sylfaen" w:hint="cs"/>
          <w:noProof/>
          <w:lang w:val="ar-SA"/>
        </w:rPr>
        <w:t>(</w:t>
      </w:r>
      <w:r w:rsidR="0061798C" w:rsidRPr="00461468">
        <w:rPr>
          <w:rFonts w:ascii="Sylfaen" w:hAnsi="Sylfaen"/>
          <w:noProof/>
        </w:rPr>
        <w:t>preservation</w:t>
      </w:r>
      <w:r w:rsidR="00461468">
        <w:rPr>
          <w:rFonts w:ascii="Sylfaen" w:hAnsi="Sylfaen"/>
          <w:noProof/>
          <w:lang w:val="ka-GE"/>
        </w:rPr>
        <w:t>)</w:t>
      </w:r>
      <w:r w:rsidR="00461468">
        <w:rPr>
          <w:rStyle w:val="FootnoteReference"/>
          <w:rFonts w:ascii="Sylfaen" w:hAnsi="Sylfaen"/>
          <w:noProof/>
          <w:lang w:val="ka-GE"/>
        </w:rPr>
        <w:footnoteReference w:id="2"/>
      </w:r>
      <w:r w:rsidR="00461468">
        <w:rPr>
          <w:rFonts w:ascii="Sylfaen" w:hAnsi="Sylfaen"/>
          <w:noProof/>
        </w:rPr>
        <w:t>,</w:t>
      </w:r>
      <w:r w:rsidR="0061798C">
        <w:rPr>
          <w:rFonts w:ascii="Sylfaen" w:hAnsi="Sylfaen"/>
          <w:noProof/>
        </w:rPr>
        <w:t xml:space="preserve"> </w:t>
      </w:r>
      <w:r>
        <w:rPr>
          <w:rFonts w:ascii="Sylfaen" w:hAnsi="Sylfaen"/>
          <w:noProof/>
          <w:lang w:val="ar-SA"/>
        </w:rPr>
        <w:t xml:space="preserve">შეცვლა, ამოღება, გამჟღავნება, ხელმისაწვდომობის უზრუნველყოფა, წაშლა ან განადგურება, ან </w:t>
      </w:r>
      <w:r>
        <w:rPr>
          <w:rFonts w:ascii="Sylfaen" w:hAnsi="Sylfaen"/>
          <w:noProof/>
          <w:lang w:val="ar-SA"/>
        </w:rPr>
        <w:lastRenderedPageBreak/>
        <w:t xml:space="preserve">ლოგიკური და/ან არითმეტიკული ქმედებების განხორციელება </w:t>
      </w:r>
      <w:r w:rsidR="00147EF8">
        <w:rPr>
          <w:rFonts w:ascii="Sylfaen" w:hAnsi="Sylfaen"/>
          <w:noProof/>
          <w:lang w:val="ar-SA"/>
        </w:rPr>
        <w:t xml:space="preserve">ასეთი მონაცემების მიმართ. </w:t>
      </w:r>
    </w:p>
    <w:p w14:paraId="6AE215C5" w14:textId="5D701E1D" w:rsidR="001B5EDE" w:rsidRDefault="001B5EDE"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 xml:space="preserve">"ანონიმიზაცია" ნიშნავს </w:t>
      </w:r>
      <w:r w:rsidR="00EE126E">
        <w:rPr>
          <w:rFonts w:ascii="Sylfaen" w:hAnsi="Sylfaen"/>
          <w:noProof/>
          <w:lang w:val="ar-SA"/>
        </w:rPr>
        <w:t>პერსონალური მონაცემების იმგვარ</w:t>
      </w:r>
      <w:r w:rsidR="000F7EB3">
        <w:rPr>
          <w:rFonts w:ascii="Sylfaen" w:hAnsi="Sylfaen" w:hint="cs"/>
          <w:noProof/>
          <w:lang w:val="ar-SA"/>
        </w:rPr>
        <w:t xml:space="preserve"> დამუშ</w:t>
      </w:r>
      <w:r w:rsidR="000F7EB3">
        <w:rPr>
          <w:rFonts w:ascii="Sylfaen" w:hAnsi="Sylfaen" w:cs="Sylfaen" w:hint="cs"/>
          <w:noProof/>
          <w:lang w:val="ar-SA"/>
        </w:rPr>
        <w:t>ავებას</w:t>
      </w:r>
      <w:r w:rsidR="00EE126E">
        <w:rPr>
          <w:rFonts w:ascii="Sylfaen" w:hAnsi="Sylfaen"/>
          <w:noProof/>
          <w:lang w:val="ar-SA"/>
        </w:rPr>
        <w:t xml:space="preserve">, </w:t>
      </w:r>
      <w:r w:rsidR="00461468">
        <w:rPr>
          <w:rFonts w:ascii="Sylfaen" w:hAnsi="Sylfaen" w:cs="Sylfaen" w:hint="cs"/>
          <w:noProof/>
          <w:lang w:val="ar-SA"/>
        </w:rPr>
        <w:t>როდესაც</w:t>
      </w:r>
      <w:r w:rsidR="00461468">
        <w:rPr>
          <w:rFonts w:ascii="Sylfaen" w:hAnsi="Sylfaen"/>
          <w:noProof/>
          <w:lang w:val="ar-SA"/>
        </w:rPr>
        <w:t xml:space="preserve"> </w:t>
      </w:r>
      <w:r>
        <w:rPr>
          <w:rFonts w:ascii="Sylfaen" w:hAnsi="Sylfaen"/>
          <w:noProof/>
          <w:lang w:val="ar-SA"/>
        </w:rPr>
        <w:t xml:space="preserve">მონაცემთა სუბიექტის პირდაპირ ან ირიბად იდენტიფიცირება აღარ </w:t>
      </w:r>
      <w:r w:rsidR="00461468">
        <w:rPr>
          <w:rFonts w:ascii="Sylfaen" w:hAnsi="Sylfaen" w:cs="Sylfaen" w:hint="cs"/>
          <w:noProof/>
          <w:lang w:val="ar-SA"/>
        </w:rPr>
        <w:t>არის</w:t>
      </w:r>
      <w:r w:rsidR="00461468">
        <w:rPr>
          <w:rFonts w:ascii="Sylfaen" w:hAnsi="Sylfaen"/>
          <w:noProof/>
          <w:lang w:val="ar-SA"/>
        </w:rPr>
        <w:t xml:space="preserve"> </w:t>
      </w:r>
      <w:r>
        <w:rPr>
          <w:rFonts w:ascii="Sylfaen" w:hAnsi="Sylfaen"/>
          <w:noProof/>
          <w:lang w:val="ar-SA"/>
        </w:rPr>
        <w:t xml:space="preserve">შესაძლებელი; </w:t>
      </w:r>
    </w:p>
    <w:p w14:paraId="47F83BC0" w14:textId="40B9E361" w:rsidR="00EE126E" w:rsidRPr="006E51EE" w:rsidRDefault="00EE126E" w:rsidP="00D93A78">
      <w:pPr>
        <w:pStyle w:val="ListParagraph"/>
        <w:numPr>
          <w:ilvl w:val="0"/>
          <w:numId w:val="3"/>
        </w:numPr>
        <w:spacing w:before="200" w:after="200"/>
        <w:ind w:left="426"/>
        <w:jc w:val="both"/>
        <w:rPr>
          <w:rFonts w:ascii="Sylfaen" w:hAnsi="Sylfaen"/>
          <w:noProof/>
          <w:lang w:val="ar-SA"/>
        </w:rPr>
      </w:pPr>
      <w:r w:rsidRPr="000F7EB3">
        <w:rPr>
          <w:rFonts w:ascii="Sylfaen" w:hAnsi="Sylfaen"/>
          <w:noProof/>
          <w:lang w:val="ar-SA"/>
        </w:rPr>
        <w:t xml:space="preserve">"ფსევდონიმიზაცია" </w:t>
      </w:r>
      <w:r w:rsidR="00147EF8" w:rsidRPr="000F7EB3">
        <w:rPr>
          <w:rFonts w:ascii="Sylfaen" w:hAnsi="Sylfaen"/>
          <w:noProof/>
          <w:lang w:val="ar-SA"/>
        </w:rPr>
        <w:t>ნიშნავს</w:t>
      </w:r>
      <w:r w:rsidRPr="000F7EB3">
        <w:rPr>
          <w:rFonts w:ascii="Sylfaen" w:hAnsi="Sylfaen"/>
          <w:noProof/>
          <w:lang w:val="ar-SA"/>
        </w:rPr>
        <w:t xml:space="preserve"> პერსონალური მონაცემების</w:t>
      </w:r>
      <w:r w:rsidR="00147EF8" w:rsidRPr="000F7EB3">
        <w:rPr>
          <w:rFonts w:ascii="Sylfaen" w:hAnsi="Sylfaen"/>
          <w:noProof/>
          <w:lang w:val="ar-SA"/>
        </w:rPr>
        <w:t xml:space="preserve"> </w:t>
      </w:r>
      <w:r w:rsidR="00063C96" w:rsidRPr="000F7EB3">
        <w:rPr>
          <w:rFonts w:ascii="Sylfaen" w:hAnsi="Sylfaen" w:cs="Sylfaen" w:hint="cs"/>
          <w:noProof/>
          <w:lang w:val="ar-SA"/>
        </w:rPr>
        <w:t xml:space="preserve">იმგვარ </w:t>
      </w:r>
      <w:r w:rsidRPr="000F7EB3">
        <w:rPr>
          <w:rFonts w:ascii="Sylfaen" w:hAnsi="Sylfaen"/>
          <w:noProof/>
          <w:lang w:val="ar-SA"/>
        </w:rPr>
        <w:t>დამუშავებას</w:t>
      </w:r>
      <w:r w:rsidR="00147EF8" w:rsidRPr="000F7EB3">
        <w:rPr>
          <w:rFonts w:ascii="Sylfaen" w:hAnsi="Sylfaen"/>
          <w:noProof/>
          <w:lang w:val="ar-SA"/>
        </w:rPr>
        <w:t xml:space="preserve">, </w:t>
      </w:r>
      <w:r w:rsidR="00063C96" w:rsidRPr="001D17FE">
        <w:rPr>
          <w:rFonts w:ascii="Sylfaen" w:hAnsi="Sylfaen" w:cs="Sylfaen" w:hint="cs"/>
          <w:noProof/>
          <w:lang w:val="ar-SA"/>
        </w:rPr>
        <w:t xml:space="preserve">როდესაც </w:t>
      </w:r>
      <w:r w:rsidR="000F7EB3" w:rsidRPr="0085588A">
        <w:rPr>
          <w:rFonts w:ascii="Sylfaen" w:hAnsi="Sylfaen" w:cs="Sylfaen" w:hint="cs"/>
          <w:noProof/>
          <w:lang w:val="ar-SA"/>
        </w:rPr>
        <w:t xml:space="preserve">ცალკე </w:t>
      </w:r>
      <w:r w:rsidR="000F7EB3" w:rsidRPr="004F1E89">
        <w:rPr>
          <w:rFonts w:ascii="Sylfaen" w:hAnsi="Sylfaen" w:cs="Sylfaen" w:hint="cs"/>
          <w:noProof/>
          <w:lang w:val="ar-SA"/>
        </w:rPr>
        <w:t xml:space="preserve">შენახული </w:t>
      </w:r>
      <w:r w:rsidRPr="00B22B1F">
        <w:rPr>
          <w:rFonts w:ascii="Sylfaen" w:hAnsi="Sylfaen"/>
          <w:noProof/>
          <w:lang w:val="ar-SA"/>
        </w:rPr>
        <w:t xml:space="preserve">დამატებითი </w:t>
      </w:r>
      <w:r w:rsidRPr="00356ACE">
        <w:rPr>
          <w:rFonts w:ascii="Sylfaen" w:hAnsi="Sylfaen"/>
          <w:noProof/>
          <w:lang w:val="ar-SA"/>
        </w:rPr>
        <w:t>ინფორმაციის</w:t>
      </w:r>
      <w:r w:rsidRPr="00F82426">
        <w:rPr>
          <w:rFonts w:ascii="Sylfaen" w:hAnsi="Sylfaen"/>
          <w:noProof/>
          <w:lang w:val="ar-SA"/>
        </w:rPr>
        <w:t xml:space="preserve"> </w:t>
      </w:r>
      <w:r w:rsidRPr="000F7EB3">
        <w:rPr>
          <w:rFonts w:ascii="Sylfaen" w:hAnsi="Sylfaen"/>
          <w:noProof/>
          <w:lang w:val="ar-SA"/>
        </w:rPr>
        <w:t xml:space="preserve">გამოყენების გარეშე შეუძლებელია პერსონალური მონაცემების დაკავშირება კონკრეტულ მონაცემთა სუბიექტთან და ტექნიკური და ორგანიზაციული ზომების მეშვეობით მონაცემების დაკავშირება არ ხდება იდენტიფიცირებულ ან </w:t>
      </w:r>
      <w:r w:rsidRPr="004A6029">
        <w:rPr>
          <w:rFonts w:ascii="Sylfaen" w:hAnsi="Sylfaen"/>
          <w:noProof/>
          <w:lang w:val="ar-SA"/>
        </w:rPr>
        <w:t xml:space="preserve">იდენტიფიცირებად </w:t>
      </w:r>
      <w:r w:rsidRPr="001D17FE">
        <w:rPr>
          <w:rFonts w:ascii="Sylfaen" w:hAnsi="Sylfaen"/>
          <w:noProof/>
          <w:lang w:val="ar-SA"/>
        </w:rPr>
        <w:t>ფიზიკურ პირთან</w:t>
      </w:r>
      <w:r w:rsidR="00931F21" w:rsidRPr="0053028E">
        <w:rPr>
          <w:rFonts w:ascii="Sylfaen" w:hAnsi="Sylfaen"/>
          <w:noProof/>
          <w:lang w:val="ar-SA"/>
        </w:rPr>
        <w:t xml:space="preserve">. </w:t>
      </w:r>
      <w:r w:rsidR="00931F21" w:rsidRPr="0085588A">
        <w:rPr>
          <w:rFonts w:ascii="Sylfaen" w:hAnsi="Sylfaen"/>
          <w:noProof/>
          <w:lang w:val="ar-SA"/>
        </w:rPr>
        <w:t xml:space="preserve">ფსევდონიმიზებული </w:t>
      </w:r>
      <w:r w:rsidR="00931F21" w:rsidRPr="004F1E89">
        <w:rPr>
          <w:rFonts w:ascii="Sylfaen" w:hAnsi="Sylfaen"/>
          <w:noProof/>
          <w:lang w:val="ar-SA"/>
        </w:rPr>
        <w:t xml:space="preserve">მონაცემები </w:t>
      </w:r>
      <w:r w:rsidR="00931F21" w:rsidRPr="00B22B1F">
        <w:rPr>
          <w:rFonts w:ascii="Sylfaen" w:hAnsi="Sylfaen"/>
          <w:noProof/>
          <w:lang w:val="ar-SA"/>
        </w:rPr>
        <w:t xml:space="preserve">პერსონალური </w:t>
      </w:r>
      <w:r w:rsidR="00931F21" w:rsidRPr="00356ACE">
        <w:rPr>
          <w:rFonts w:ascii="Sylfaen" w:hAnsi="Sylfaen"/>
          <w:noProof/>
          <w:lang w:val="ar-SA"/>
        </w:rPr>
        <w:t>მონაცემებია</w:t>
      </w:r>
      <w:r w:rsidR="00931F21" w:rsidRPr="00F82426">
        <w:rPr>
          <w:rFonts w:ascii="Sylfaen" w:hAnsi="Sylfaen"/>
          <w:noProof/>
          <w:lang w:val="ar-SA"/>
        </w:rPr>
        <w:t xml:space="preserve">; </w:t>
      </w:r>
    </w:p>
    <w:p w14:paraId="6A3ACF25" w14:textId="71CBDE00" w:rsidR="00931F21" w:rsidRDefault="00931F21"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 xml:space="preserve">"ჯანმრთელობასთან დაკავშირებული მონაცემები" ნიშნავს პერსონალურ მონაცემებს, რომელიც შეეხება ადამიანის ფიზიკურ ან </w:t>
      </w:r>
      <w:r w:rsidR="00063C96">
        <w:rPr>
          <w:rFonts w:ascii="Sylfaen" w:hAnsi="Sylfaen" w:cs="Sylfaen" w:hint="cs"/>
          <w:noProof/>
          <w:lang w:val="ar-SA"/>
        </w:rPr>
        <w:t>ფსიქიკურ</w:t>
      </w:r>
      <w:r w:rsidR="00063C96">
        <w:rPr>
          <w:rFonts w:ascii="Sylfaen" w:hAnsi="Sylfaen"/>
          <w:noProof/>
          <w:lang w:val="ar-SA"/>
        </w:rPr>
        <w:t xml:space="preserve"> </w:t>
      </w:r>
      <w:r>
        <w:rPr>
          <w:rFonts w:ascii="Sylfaen" w:hAnsi="Sylfaen"/>
          <w:noProof/>
          <w:lang w:val="ar-SA"/>
        </w:rPr>
        <w:t xml:space="preserve">ჯანმრთელობას, </w:t>
      </w:r>
      <w:r w:rsidR="00063C96">
        <w:rPr>
          <w:rFonts w:ascii="Sylfaen" w:hAnsi="Sylfaen" w:cs="Sylfaen" w:hint="cs"/>
          <w:noProof/>
          <w:lang w:val="ar-SA"/>
        </w:rPr>
        <w:t>სამედიცინო მომსახურების გაწევის</w:t>
      </w:r>
      <w:r>
        <w:rPr>
          <w:rFonts w:ascii="Sylfaen" w:hAnsi="Sylfaen"/>
          <w:noProof/>
          <w:lang w:val="ar-SA"/>
        </w:rPr>
        <w:t xml:space="preserve"> ჩათვლით, რომელიც ამ ადამიანის წარსული, ამჟამინდელი და მომავალი ჯანმრთელობის</w:t>
      </w:r>
      <w:r w:rsidR="00063C96">
        <w:rPr>
          <w:rFonts w:ascii="Sylfaen" w:hAnsi="Sylfaen" w:hint="cs"/>
          <w:noProof/>
          <w:lang w:val="ar-SA"/>
        </w:rPr>
        <w:t xml:space="preserve"> მდგომარეობის</w:t>
      </w:r>
      <w:r>
        <w:rPr>
          <w:rFonts w:ascii="Sylfaen" w:hAnsi="Sylfaen"/>
          <w:noProof/>
          <w:lang w:val="ar-SA"/>
        </w:rPr>
        <w:t xml:space="preserve"> შესახებ ინფორმაციას </w:t>
      </w:r>
      <w:r w:rsidR="00D40309">
        <w:rPr>
          <w:rFonts w:ascii="Sylfaen" w:hAnsi="Sylfaen"/>
          <w:noProof/>
          <w:lang w:val="ar-SA"/>
        </w:rPr>
        <w:t xml:space="preserve">შეიცავს; </w:t>
      </w:r>
    </w:p>
    <w:p w14:paraId="48F9CB1A" w14:textId="5B7FC228" w:rsidR="00B32B02" w:rsidRDefault="00931F21"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w:t>
      </w:r>
      <w:r w:rsidRPr="00931F21">
        <w:rPr>
          <w:rFonts w:ascii="Sylfaen" w:hAnsi="Sylfaen"/>
          <w:noProof/>
          <w:lang w:val="ar-SA"/>
        </w:rPr>
        <w:t>გენეტიკური მონაცემები</w:t>
      </w:r>
      <w:r>
        <w:rPr>
          <w:rFonts w:ascii="Sylfaen" w:hAnsi="Sylfaen"/>
          <w:noProof/>
          <w:lang w:val="ar-SA"/>
        </w:rPr>
        <w:t>"</w:t>
      </w:r>
      <w:r w:rsidRPr="00931F21">
        <w:rPr>
          <w:rFonts w:ascii="Sylfaen" w:hAnsi="Sylfaen"/>
          <w:noProof/>
          <w:lang w:val="ar-SA"/>
        </w:rPr>
        <w:t xml:space="preserve"> ნიშნავს ფიზიკური პირის</w:t>
      </w:r>
      <w:r w:rsidR="00B32B02">
        <w:rPr>
          <w:rFonts w:ascii="Sylfaen" w:hAnsi="Sylfaen"/>
          <w:noProof/>
          <w:lang w:val="ar-SA"/>
        </w:rPr>
        <w:t xml:space="preserve"> მიერ</w:t>
      </w:r>
      <w:r w:rsidR="00D40309">
        <w:rPr>
          <w:rFonts w:ascii="Sylfaen" w:hAnsi="Sylfaen"/>
          <w:noProof/>
          <w:lang w:val="ar-SA"/>
        </w:rPr>
        <w:t>,</w:t>
      </w:r>
      <w:r w:rsidR="00B32B02">
        <w:rPr>
          <w:rFonts w:ascii="Sylfaen" w:hAnsi="Sylfaen"/>
          <w:noProof/>
          <w:lang w:val="ar-SA"/>
        </w:rPr>
        <w:t xml:space="preserve"> დაბადებამდე </w:t>
      </w:r>
      <w:r w:rsidR="000F7EB3">
        <w:rPr>
          <w:rFonts w:ascii="Sylfaen" w:hAnsi="Sylfaen" w:hint="cs"/>
          <w:noProof/>
          <w:lang w:val="ar-SA"/>
        </w:rPr>
        <w:t>(</w:t>
      </w:r>
      <w:r w:rsidR="000F7EB3">
        <w:rPr>
          <w:rFonts w:ascii="Sylfaen" w:hAnsi="Sylfaen" w:cs="Sylfaen" w:hint="cs"/>
          <w:noProof/>
          <w:lang w:val="ar-SA"/>
        </w:rPr>
        <w:t>პრენატალური</w:t>
      </w:r>
      <w:r w:rsidR="000F7EB3">
        <w:rPr>
          <w:rFonts w:ascii="Sylfaen" w:hAnsi="Sylfaen" w:hint="cs"/>
          <w:noProof/>
          <w:lang w:val="ar-SA"/>
        </w:rPr>
        <w:t xml:space="preserve">) </w:t>
      </w:r>
      <w:r w:rsidR="00B32B02">
        <w:rPr>
          <w:rFonts w:ascii="Sylfaen" w:hAnsi="Sylfaen"/>
          <w:noProof/>
          <w:lang w:val="ar-SA"/>
        </w:rPr>
        <w:t>განვითარების პროცესში,</w:t>
      </w:r>
      <w:r w:rsidRPr="00931F21">
        <w:rPr>
          <w:rFonts w:ascii="Sylfaen" w:hAnsi="Sylfaen"/>
          <w:noProof/>
          <w:lang w:val="ar-SA"/>
        </w:rPr>
        <w:t xml:space="preserve"> მემკვიდრეობით მიღებულ ან შეძენილ გენეტიკურ მახასიათებლებთან დაკავშირებულ მონაცემებს, </w:t>
      </w:r>
      <w:r w:rsidR="00B32B02">
        <w:rPr>
          <w:rFonts w:ascii="Sylfaen" w:hAnsi="Sylfaen"/>
          <w:noProof/>
          <w:lang w:val="ar-SA"/>
        </w:rPr>
        <w:t>რომელიც მიიღება შესაბამისი პირის ბიოლოგიური ნიმუშის ანალიზის, კერძოდ კი</w:t>
      </w:r>
      <w:r w:rsidR="00D40309">
        <w:rPr>
          <w:rFonts w:ascii="Sylfaen" w:hAnsi="Sylfaen"/>
          <w:noProof/>
          <w:lang w:val="ar-SA"/>
        </w:rPr>
        <w:t>,</w:t>
      </w:r>
      <w:r w:rsidR="00B32B02">
        <w:rPr>
          <w:rFonts w:ascii="Sylfaen" w:hAnsi="Sylfaen"/>
          <w:noProof/>
          <w:lang w:val="ar-SA"/>
        </w:rPr>
        <w:t xml:space="preserve"> ქრომოსომული, დნმ ან რნმ ანალიზის ან სხვა ელემენტის ანალიზის შედეგად, რომელიც ექვივალენტური ინფორმაციის მოპოვების შესაძლებლობას იძლევა; </w:t>
      </w:r>
    </w:p>
    <w:p w14:paraId="43C62601" w14:textId="249577CC" w:rsidR="00261143" w:rsidRPr="00261143" w:rsidRDefault="00261143"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w:t>
      </w:r>
      <w:r w:rsidRPr="00261143">
        <w:rPr>
          <w:rFonts w:ascii="Sylfaen" w:hAnsi="Sylfaen"/>
          <w:noProof/>
          <w:lang w:val="ar-SA"/>
        </w:rPr>
        <w:t>მონაცემთა დამმუშავებელი</w:t>
      </w:r>
      <w:r>
        <w:rPr>
          <w:rFonts w:ascii="Sylfaen" w:hAnsi="Sylfaen"/>
          <w:noProof/>
          <w:lang w:val="ar-SA"/>
        </w:rPr>
        <w:t>"</w:t>
      </w:r>
      <w:r w:rsidRPr="00261143">
        <w:rPr>
          <w:rFonts w:ascii="Sylfaen" w:hAnsi="Sylfaen"/>
          <w:noProof/>
          <w:lang w:val="ar-SA"/>
        </w:rPr>
        <w:t xml:space="preserve"> ნიშნავს ფიზიკურ ან იურიდიულ პირს, საჯარო უწყებას, დაწესებულებას</w:t>
      </w:r>
      <w:r w:rsidR="000F7EB3">
        <w:rPr>
          <w:rFonts w:ascii="Sylfaen" w:hAnsi="Sylfaen" w:hint="cs"/>
          <w:noProof/>
          <w:lang w:val="ar-SA"/>
        </w:rPr>
        <w:t>, სააგენტოს</w:t>
      </w:r>
      <w:r w:rsidRPr="00261143">
        <w:rPr>
          <w:rFonts w:ascii="Sylfaen" w:hAnsi="Sylfaen"/>
          <w:noProof/>
          <w:lang w:val="ar-SA"/>
        </w:rPr>
        <w:t xml:space="preserve"> ან სხვა ორგანოს, </w:t>
      </w:r>
      <w:r>
        <w:rPr>
          <w:rFonts w:ascii="Sylfaen" w:hAnsi="Sylfaen"/>
          <w:noProof/>
          <w:lang w:val="ar-SA"/>
        </w:rPr>
        <w:t>რომელსაც აქვს</w:t>
      </w:r>
      <w:r w:rsidRPr="00261143">
        <w:rPr>
          <w:rFonts w:ascii="Sylfaen" w:hAnsi="Sylfaen"/>
          <w:noProof/>
          <w:lang w:val="ar-SA"/>
        </w:rPr>
        <w:t xml:space="preserve"> დამოუკიდებლად ან სხვებთან ერთად </w:t>
      </w:r>
      <w:r>
        <w:rPr>
          <w:rFonts w:ascii="Sylfaen" w:hAnsi="Sylfaen"/>
          <w:noProof/>
          <w:lang w:val="ar-SA"/>
        </w:rPr>
        <w:t xml:space="preserve">გადაწყვეტილების მიღების უფლებამოსილება მონაცემთა დამუშავებასთან </w:t>
      </w:r>
      <w:r w:rsidR="000F7EB3">
        <w:rPr>
          <w:rFonts w:ascii="Sylfaen" w:hAnsi="Sylfaen" w:cs="Sylfaen" w:hint="cs"/>
          <w:noProof/>
          <w:lang w:val="ar-SA"/>
        </w:rPr>
        <w:t>მიმართებით</w:t>
      </w:r>
      <w:r w:rsidR="000F7EB3">
        <w:rPr>
          <w:rFonts w:ascii="Sylfaen" w:hAnsi="Sylfaen"/>
          <w:noProof/>
          <w:lang w:val="ar-SA"/>
        </w:rPr>
        <w:t xml:space="preserve">; </w:t>
      </w:r>
    </w:p>
    <w:p w14:paraId="274A091E" w14:textId="5B5B9AE2" w:rsidR="00261143" w:rsidRPr="00261143" w:rsidRDefault="00261143"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w:t>
      </w:r>
      <w:r w:rsidRPr="00261143">
        <w:rPr>
          <w:rFonts w:ascii="Sylfaen" w:hAnsi="Sylfaen"/>
          <w:noProof/>
          <w:lang w:val="ar-SA"/>
        </w:rPr>
        <w:t>უფლებამოსილი პირი</w:t>
      </w:r>
      <w:r>
        <w:rPr>
          <w:rFonts w:ascii="Sylfaen" w:hAnsi="Sylfaen"/>
          <w:noProof/>
          <w:lang w:val="ar-SA"/>
        </w:rPr>
        <w:t>"</w:t>
      </w:r>
      <w:r w:rsidRPr="00261143">
        <w:rPr>
          <w:rFonts w:ascii="Sylfaen" w:hAnsi="Sylfaen"/>
          <w:noProof/>
          <w:lang w:val="ar-SA"/>
        </w:rPr>
        <w:t xml:space="preserve"> ნიშნავს ფიზიკურ ან იურიდიულ პირს, საჯარო უწყებას, დაწესებულებას</w:t>
      </w:r>
      <w:r w:rsidR="00ED3F41">
        <w:rPr>
          <w:rFonts w:ascii="Sylfaen" w:hAnsi="Sylfaen" w:hint="cs"/>
          <w:noProof/>
          <w:lang w:val="ar-SA"/>
        </w:rPr>
        <w:t>, სააგენტოს</w:t>
      </w:r>
      <w:r w:rsidRPr="00261143">
        <w:rPr>
          <w:rFonts w:ascii="Sylfaen" w:hAnsi="Sylfaen"/>
          <w:noProof/>
          <w:lang w:val="ar-SA"/>
        </w:rPr>
        <w:t xml:space="preserve"> ან სხვა უწყებას, რომელიც ამუშავებს პერსონალურ მონაცემებს დამმუშავებლის სახელით; </w:t>
      </w:r>
    </w:p>
    <w:p w14:paraId="0E72F986" w14:textId="0E52692E" w:rsidR="00B32B02" w:rsidRDefault="002F4867" w:rsidP="00D93A78">
      <w:pPr>
        <w:pStyle w:val="ListParagraph"/>
        <w:numPr>
          <w:ilvl w:val="0"/>
          <w:numId w:val="3"/>
        </w:numPr>
        <w:spacing w:before="200" w:after="200"/>
        <w:ind w:left="426"/>
        <w:jc w:val="both"/>
        <w:rPr>
          <w:rFonts w:ascii="Sylfaen" w:hAnsi="Sylfaen"/>
          <w:noProof/>
          <w:lang w:val="ar-SA"/>
        </w:rPr>
      </w:pPr>
      <w:r w:rsidRPr="00D93A78">
        <w:rPr>
          <w:rFonts w:ascii="Sylfaen" w:hAnsi="Sylfaen"/>
          <w:noProof/>
          <w:lang w:val="ka-GE"/>
        </w:rPr>
        <w:t>„</w:t>
      </w:r>
      <w:r w:rsidR="00ED3F41" w:rsidRPr="00D93A78">
        <w:rPr>
          <w:rFonts w:ascii="Sylfaen" w:hAnsi="Sylfaen" w:cs="Sylfaen"/>
          <w:noProof/>
          <w:lang w:val="ar-SA"/>
        </w:rPr>
        <w:t>სარეკომენდაციო</w:t>
      </w:r>
      <w:r w:rsidR="006E51EE">
        <w:rPr>
          <w:rFonts w:ascii="Sylfaen" w:hAnsi="Sylfaen" w:cs="Sylfaen" w:hint="cs"/>
          <w:noProof/>
          <w:lang w:val="ar-SA"/>
        </w:rPr>
        <w:t>/სახელმძღვანელო</w:t>
      </w:r>
      <w:r w:rsidR="00ED3F41" w:rsidRPr="002F4867">
        <w:rPr>
          <w:rFonts w:ascii="Sylfaen" w:hAnsi="Sylfaen"/>
          <w:noProof/>
          <w:lang w:val="ar-SA"/>
        </w:rPr>
        <w:t xml:space="preserve"> </w:t>
      </w:r>
      <w:r w:rsidR="00261143" w:rsidRPr="002F4867">
        <w:rPr>
          <w:rFonts w:ascii="Sylfaen" w:hAnsi="Sylfaen"/>
          <w:noProof/>
          <w:lang w:val="ar-SA"/>
        </w:rPr>
        <w:t>ჩარჩო</w:t>
      </w:r>
      <w:r w:rsidR="00261143" w:rsidRPr="001B355D">
        <w:rPr>
          <w:rFonts w:ascii="Sylfaen" w:hAnsi="Sylfaen"/>
          <w:noProof/>
          <w:lang w:val="ar-SA"/>
        </w:rPr>
        <w:t>"</w:t>
      </w:r>
      <w:r w:rsidR="00261143">
        <w:rPr>
          <w:rFonts w:ascii="Sylfaen" w:hAnsi="Sylfaen"/>
          <w:noProof/>
          <w:lang w:val="ar-SA"/>
        </w:rPr>
        <w:t xml:space="preserve"> აღნიშნავს </w:t>
      </w:r>
      <w:r w:rsidR="00000768">
        <w:rPr>
          <w:rFonts w:ascii="Sylfaen" w:hAnsi="Sylfaen"/>
          <w:noProof/>
          <w:lang w:val="ar-SA"/>
        </w:rPr>
        <w:t xml:space="preserve">წესების და/ან თანამედროვე პროცესების კოორდინირებულ კრებულს, რომელიც </w:t>
      </w:r>
      <w:r w:rsidR="001B355D">
        <w:rPr>
          <w:rFonts w:ascii="Sylfaen" w:hAnsi="Sylfaen" w:cs="Sylfaen" w:hint="cs"/>
          <w:noProof/>
          <w:lang w:val="ar-SA"/>
        </w:rPr>
        <w:t>მორგებულია</w:t>
      </w:r>
      <w:r w:rsidR="00000768">
        <w:rPr>
          <w:rFonts w:ascii="Sylfaen" w:hAnsi="Sylfaen"/>
          <w:noProof/>
          <w:lang w:val="ar-SA"/>
        </w:rPr>
        <w:t xml:space="preserve"> </w:t>
      </w:r>
      <w:r w:rsidR="001B355D">
        <w:rPr>
          <w:rFonts w:ascii="Sylfaen" w:hAnsi="Sylfaen" w:cs="Sylfaen" w:hint="cs"/>
          <w:noProof/>
          <w:lang w:val="ar-SA"/>
        </w:rPr>
        <w:t>პრაქტიკაზე</w:t>
      </w:r>
      <w:r w:rsidR="00000768">
        <w:rPr>
          <w:rFonts w:ascii="Sylfaen" w:hAnsi="Sylfaen"/>
          <w:noProof/>
          <w:lang w:val="ar-SA"/>
        </w:rPr>
        <w:t xml:space="preserve">, ვრცელდება </w:t>
      </w:r>
      <w:r w:rsidR="00DA0D05">
        <w:rPr>
          <w:rFonts w:ascii="Sylfaen" w:hAnsi="Sylfaen" w:cs="Sylfaen" w:hint="cs"/>
          <w:noProof/>
          <w:lang w:val="ar-SA"/>
        </w:rPr>
        <w:t>ჯანდაცვის</w:t>
      </w:r>
      <w:r w:rsidR="00DA0D05">
        <w:rPr>
          <w:rFonts w:ascii="Sylfaen" w:hAnsi="Sylfaen"/>
          <w:noProof/>
          <w:lang w:val="ar-SA"/>
        </w:rPr>
        <w:t xml:space="preserve"> </w:t>
      </w:r>
      <w:r w:rsidR="00000768">
        <w:rPr>
          <w:rFonts w:ascii="Sylfaen" w:hAnsi="Sylfaen"/>
          <w:noProof/>
          <w:lang w:val="ar-SA"/>
        </w:rPr>
        <w:t xml:space="preserve">საინფორმაციო სისტემებზე და მოიცავს თავსებადობისა და უსაფრთხოების სფეროებს. ასეთ ჩარჩოს, შესაძლოა, </w:t>
      </w:r>
      <w:r w:rsidR="004B2AE3">
        <w:rPr>
          <w:rFonts w:ascii="Sylfaen" w:hAnsi="Sylfaen" w:cs="Sylfaen" w:hint="cs"/>
          <w:noProof/>
          <w:lang w:val="ar-SA"/>
        </w:rPr>
        <w:t xml:space="preserve">კანონის თანახმად </w:t>
      </w:r>
      <w:r w:rsidR="00366FAD">
        <w:rPr>
          <w:rFonts w:ascii="Sylfaen" w:hAnsi="Sylfaen" w:cs="Sylfaen" w:hint="cs"/>
          <w:noProof/>
          <w:lang w:val="ar-SA"/>
        </w:rPr>
        <w:t xml:space="preserve"> მიეცეს </w:t>
      </w:r>
      <w:r w:rsidR="00000768">
        <w:rPr>
          <w:rFonts w:ascii="Sylfaen" w:hAnsi="Sylfaen"/>
          <w:noProof/>
          <w:lang w:val="ar-SA"/>
        </w:rPr>
        <w:t xml:space="preserve">შესასრულებლად სავალდებულო ძალა; </w:t>
      </w:r>
    </w:p>
    <w:p w14:paraId="7C9397A9" w14:textId="49547114" w:rsidR="00000768" w:rsidRDefault="00000768"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 xml:space="preserve">"თავსებადობა" აღნიშნავს სხვადასხვა საინფორმაციო სისტემებს შორის მონაცემების კომუნიკაციისა და გაცვლის შესაძლებლობას; </w:t>
      </w:r>
    </w:p>
    <w:p w14:paraId="0C8DC4B0" w14:textId="06D8E7EB" w:rsidR="00000768" w:rsidRDefault="00000768"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"მობილური მოწყობილობები" ნიშნავს ინსტრუმენტთა კრებულს, რომელიც ხელმისაწვდომია მობილურ გარემოში და ჯან</w:t>
      </w:r>
      <w:r w:rsidR="00D40309">
        <w:rPr>
          <w:rFonts w:ascii="Sylfaen" w:hAnsi="Sylfaen"/>
          <w:noProof/>
          <w:lang w:val="ar-SA"/>
        </w:rPr>
        <w:t>მ</w:t>
      </w:r>
      <w:r>
        <w:rPr>
          <w:rFonts w:ascii="Sylfaen" w:hAnsi="Sylfaen"/>
          <w:noProof/>
          <w:lang w:val="ar-SA"/>
        </w:rPr>
        <w:t xml:space="preserve">რთელობასთან დაკავშირებული მონაცემების დისტანციურად მართვის ან კომუნიკაციის შესაძლებლობას იძლევა; </w:t>
      </w:r>
      <w:r w:rsidR="00AC5503">
        <w:rPr>
          <w:rFonts w:ascii="Sylfaen" w:hAnsi="Sylfaen" w:cs="Sylfaen" w:hint="cs"/>
          <w:noProof/>
          <w:lang w:val="ar-SA"/>
        </w:rPr>
        <w:t>ამ</w:t>
      </w:r>
      <w:r w:rsidR="00AC5503">
        <w:rPr>
          <w:rFonts w:ascii="Sylfaen" w:hAnsi="Sylfaen"/>
          <w:noProof/>
          <w:lang w:val="ar-SA"/>
        </w:rPr>
        <w:t xml:space="preserve"> </w:t>
      </w:r>
      <w:r>
        <w:rPr>
          <w:rFonts w:ascii="Sylfaen" w:hAnsi="Sylfaen"/>
          <w:noProof/>
          <w:lang w:val="ar-SA"/>
        </w:rPr>
        <w:t xml:space="preserve">მოწყობილობებს, შესაძლოა, ჰქონდეს განსხვავებული ფორმები, როგორიცაა, ერთმანეთთან დაკავშირებული სამედიცინო ობიექტები და მოწყობილობები, </w:t>
      </w:r>
      <w:r w:rsidR="002C2A6C">
        <w:rPr>
          <w:rFonts w:ascii="Sylfaen" w:hAnsi="Sylfaen"/>
          <w:noProof/>
          <w:lang w:val="ar-SA"/>
        </w:rPr>
        <w:t xml:space="preserve">რომლის გამოყენებაც </w:t>
      </w:r>
      <w:r w:rsidR="002C2A6C">
        <w:rPr>
          <w:rFonts w:ascii="Sylfaen" w:hAnsi="Sylfaen"/>
          <w:noProof/>
          <w:lang w:val="ar-SA"/>
        </w:rPr>
        <w:lastRenderedPageBreak/>
        <w:t xml:space="preserve">შესაძლებელია, მათ შორის, დიაგნოსტიკური, სამკურნალო ან კეთილდღეობის მიზნებისთვის; </w:t>
      </w:r>
    </w:p>
    <w:p w14:paraId="2D5668D1" w14:textId="3BE3925E" w:rsidR="002C2A6C" w:rsidRDefault="002C2A6C" w:rsidP="00D93A78">
      <w:pPr>
        <w:pStyle w:val="ListParagraph"/>
        <w:numPr>
          <w:ilvl w:val="0"/>
          <w:numId w:val="3"/>
        </w:numPr>
        <w:spacing w:before="200" w:after="200"/>
        <w:ind w:left="426"/>
        <w:jc w:val="both"/>
        <w:rPr>
          <w:rFonts w:ascii="Sylfaen" w:hAnsi="Sylfaen"/>
          <w:noProof/>
          <w:lang w:val="ar-SA"/>
        </w:rPr>
      </w:pPr>
      <w:r>
        <w:rPr>
          <w:rFonts w:ascii="Sylfaen" w:hAnsi="Sylfaen"/>
          <w:noProof/>
          <w:lang w:val="ar-SA"/>
        </w:rPr>
        <w:t xml:space="preserve">"ჯანდაცვის </w:t>
      </w:r>
      <w:r w:rsidR="003448A9">
        <w:rPr>
          <w:rFonts w:ascii="Sylfaen" w:hAnsi="Sylfaen"/>
          <w:noProof/>
          <w:lang w:val="ka-GE"/>
        </w:rPr>
        <w:t>პროფესიონალი</w:t>
      </w:r>
      <w:r w:rsidR="003448A9">
        <w:rPr>
          <w:rFonts w:ascii="Sylfaen" w:hAnsi="Sylfaen"/>
          <w:noProof/>
          <w:lang w:val="ar-SA"/>
        </w:rPr>
        <w:t xml:space="preserve">" </w:t>
      </w:r>
      <w:r w:rsidR="002B779D">
        <w:rPr>
          <w:rFonts w:ascii="Sylfaen" w:hAnsi="Sylfaen" w:cs="Sylfaen" w:hint="cs"/>
          <w:noProof/>
          <w:lang w:val="ar-SA"/>
        </w:rPr>
        <w:t>გულისხმობს</w:t>
      </w:r>
      <w:r w:rsidR="002B779D">
        <w:rPr>
          <w:rFonts w:ascii="Sylfaen" w:hAnsi="Sylfaen"/>
          <w:noProof/>
          <w:lang w:val="ar-SA"/>
        </w:rPr>
        <w:t xml:space="preserve"> </w:t>
      </w:r>
      <w:r>
        <w:rPr>
          <w:rFonts w:ascii="Sylfaen" w:hAnsi="Sylfaen"/>
          <w:noProof/>
          <w:lang w:val="ar-SA"/>
        </w:rPr>
        <w:t xml:space="preserve">ყველა იმ </w:t>
      </w:r>
      <w:r w:rsidR="003448A9">
        <w:rPr>
          <w:rFonts w:ascii="Sylfaen" w:hAnsi="Sylfaen" w:cs="Sylfaen" w:hint="cs"/>
          <w:noProof/>
          <w:lang w:val="ar-SA"/>
        </w:rPr>
        <w:t>პროფესიონალს</w:t>
      </w:r>
      <w:r w:rsidR="003448A9">
        <w:rPr>
          <w:rFonts w:ascii="Sylfaen" w:hAnsi="Sylfaen"/>
          <w:noProof/>
          <w:lang w:val="ar-SA"/>
        </w:rPr>
        <w:t xml:space="preserve">, </w:t>
      </w:r>
      <w:r w:rsidR="00F728E4">
        <w:rPr>
          <w:rFonts w:ascii="Sylfaen" w:hAnsi="Sylfaen"/>
          <w:noProof/>
          <w:lang w:val="ar-SA"/>
        </w:rPr>
        <w:t>რომელიც ასეთად აღიარებულია კანონი</w:t>
      </w:r>
      <w:r w:rsidR="003448A9">
        <w:rPr>
          <w:rFonts w:ascii="Sylfaen" w:hAnsi="Sylfaen" w:cs="Sylfaen" w:hint="cs"/>
          <w:noProof/>
          <w:lang w:val="ar-SA"/>
        </w:rPr>
        <w:t>თ</w:t>
      </w:r>
      <w:r w:rsidR="00F728E4">
        <w:rPr>
          <w:rFonts w:ascii="Sylfaen" w:hAnsi="Sylfaen"/>
          <w:noProof/>
          <w:lang w:val="ar-SA"/>
        </w:rPr>
        <w:t>,</w:t>
      </w:r>
      <w:r>
        <w:rPr>
          <w:rFonts w:ascii="Sylfaen" w:hAnsi="Sylfaen"/>
          <w:noProof/>
          <w:lang w:val="ar-SA"/>
        </w:rPr>
        <w:t xml:space="preserve"> მუშაობს ჯანდაცვის ან სოციალური დაცვის </w:t>
      </w:r>
      <w:r w:rsidR="00D40309">
        <w:rPr>
          <w:rFonts w:ascii="Sylfaen" w:hAnsi="Sylfaen"/>
          <w:noProof/>
          <w:lang w:val="ar-SA"/>
        </w:rPr>
        <w:t>სექტორ</w:t>
      </w:r>
      <w:r w:rsidR="00F728E4">
        <w:rPr>
          <w:rFonts w:ascii="Sylfaen" w:hAnsi="Sylfaen"/>
          <w:noProof/>
          <w:lang w:val="ar-SA"/>
        </w:rPr>
        <w:t xml:space="preserve">ში, ექვემდებარება კონფიდენციალურობის </w:t>
      </w:r>
      <w:r w:rsidR="00D40309">
        <w:rPr>
          <w:rFonts w:ascii="Sylfaen" w:hAnsi="Sylfaen"/>
          <w:noProof/>
          <w:lang w:val="ar-SA"/>
        </w:rPr>
        <w:t xml:space="preserve">დაცვის </w:t>
      </w:r>
      <w:r w:rsidR="00CA5FF2">
        <w:rPr>
          <w:rFonts w:ascii="Sylfaen" w:hAnsi="Sylfaen" w:cs="Sylfaen" w:hint="cs"/>
          <w:noProof/>
          <w:lang w:val="ar-SA"/>
        </w:rPr>
        <w:t>ვალდებულებას</w:t>
      </w:r>
      <w:r w:rsidR="00CA5FF2">
        <w:rPr>
          <w:rFonts w:ascii="Sylfaen" w:hAnsi="Sylfaen"/>
          <w:noProof/>
          <w:lang w:val="ar-SA"/>
        </w:rPr>
        <w:t xml:space="preserve"> </w:t>
      </w:r>
      <w:r w:rsidR="00F728E4">
        <w:rPr>
          <w:rFonts w:ascii="Sylfaen" w:hAnsi="Sylfaen"/>
          <w:noProof/>
          <w:lang w:val="ar-SA"/>
        </w:rPr>
        <w:t xml:space="preserve">და მონაწილეობას იღებს ჯანდაცვის </w:t>
      </w:r>
      <w:r w:rsidR="00B30A39">
        <w:rPr>
          <w:rFonts w:ascii="Sylfaen" w:hAnsi="Sylfaen" w:cs="Sylfaen" w:hint="cs"/>
          <w:noProof/>
          <w:lang w:val="ar-SA"/>
        </w:rPr>
        <w:t>მომსახურების მიწოდებაში</w:t>
      </w:r>
      <w:r w:rsidR="00B30A39">
        <w:rPr>
          <w:rFonts w:ascii="Sylfaen" w:hAnsi="Sylfaen"/>
          <w:noProof/>
          <w:lang w:val="ar-SA"/>
        </w:rPr>
        <w:t xml:space="preserve">; </w:t>
      </w:r>
    </w:p>
    <w:p w14:paraId="252ECE74" w14:textId="6D60A064" w:rsidR="00F728E4" w:rsidRPr="001D17FE" w:rsidRDefault="00F728E4" w:rsidP="00D93A78">
      <w:pPr>
        <w:pStyle w:val="ListParagraph"/>
        <w:numPr>
          <w:ilvl w:val="0"/>
          <w:numId w:val="3"/>
        </w:numPr>
        <w:spacing w:before="200" w:after="200"/>
        <w:ind w:left="426"/>
        <w:jc w:val="both"/>
        <w:rPr>
          <w:rFonts w:ascii="Sylfaen" w:hAnsi="Sylfaen"/>
          <w:noProof/>
          <w:lang w:val="ar-SA"/>
        </w:rPr>
      </w:pPr>
      <w:r w:rsidRPr="00E6354B">
        <w:rPr>
          <w:rFonts w:ascii="Sylfaen" w:hAnsi="Sylfaen"/>
          <w:noProof/>
          <w:lang w:val="ar-SA"/>
        </w:rPr>
        <w:t xml:space="preserve">"მონაცემთა გარე ჰოსტინგი" აღნიშნავს მონაცემთა </w:t>
      </w:r>
      <w:r w:rsidR="00E6354B">
        <w:rPr>
          <w:rFonts w:ascii="Sylfaen" w:hAnsi="Sylfaen" w:cs="Sylfaen" w:hint="cs"/>
          <w:noProof/>
          <w:lang w:val="ar-SA"/>
        </w:rPr>
        <w:t>მომსახურების</w:t>
      </w:r>
      <w:r w:rsidR="00E6354B" w:rsidRPr="00E6354B">
        <w:rPr>
          <w:rFonts w:ascii="Sylfaen" w:hAnsi="Sylfaen"/>
          <w:noProof/>
          <w:lang w:val="ar-SA"/>
        </w:rPr>
        <w:t xml:space="preserve"> </w:t>
      </w:r>
      <w:r w:rsidRPr="00E6354B">
        <w:rPr>
          <w:rFonts w:ascii="Sylfaen" w:hAnsi="Sylfaen"/>
          <w:noProof/>
          <w:lang w:val="ar-SA"/>
        </w:rPr>
        <w:t xml:space="preserve">გარე </w:t>
      </w:r>
      <w:r w:rsidR="00E6354B">
        <w:rPr>
          <w:rFonts w:ascii="Sylfaen" w:hAnsi="Sylfaen" w:cs="Sylfaen" w:hint="cs"/>
          <w:noProof/>
          <w:lang w:val="ar-SA"/>
        </w:rPr>
        <w:t>მიმწოდებლების</w:t>
      </w:r>
      <w:r w:rsidR="00E6354B" w:rsidRPr="00E6354B">
        <w:rPr>
          <w:rFonts w:ascii="Sylfaen" w:hAnsi="Sylfaen"/>
          <w:noProof/>
          <w:lang w:val="ar-SA"/>
        </w:rPr>
        <w:t xml:space="preserve"> </w:t>
      </w:r>
      <w:r w:rsidRPr="00E6354B">
        <w:rPr>
          <w:rFonts w:ascii="Sylfaen" w:hAnsi="Sylfaen"/>
          <w:noProof/>
          <w:lang w:val="ar-SA"/>
        </w:rPr>
        <w:t xml:space="preserve">გამოყენებას, </w:t>
      </w:r>
      <w:r w:rsidR="00C70897">
        <w:rPr>
          <w:rFonts w:ascii="Sylfaen" w:hAnsi="Sylfaen" w:cs="Sylfaen" w:hint="cs"/>
          <w:noProof/>
          <w:lang w:val="ar-SA"/>
        </w:rPr>
        <w:t xml:space="preserve">მონაცემთა ციფრულ ფორმატში უსაფრთხო და გრძელვადიანი შენახვისთვის, </w:t>
      </w:r>
      <w:r w:rsidRPr="00E6354B">
        <w:rPr>
          <w:rFonts w:ascii="Sylfaen" w:hAnsi="Sylfaen"/>
          <w:noProof/>
          <w:lang w:val="ar-SA"/>
        </w:rPr>
        <w:t xml:space="preserve">მიუხედავად გამოყენებული </w:t>
      </w:r>
      <w:r w:rsidRPr="004A6029">
        <w:rPr>
          <w:rFonts w:ascii="Sylfaen" w:hAnsi="Sylfaen"/>
          <w:noProof/>
          <w:lang w:val="ar-SA"/>
        </w:rPr>
        <w:t>პლატფორმისა</w:t>
      </w:r>
      <w:r w:rsidRPr="001D17FE">
        <w:rPr>
          <w:rFonts w:ascii="Sylfaen" w:hAnsi="Sylfaen"/>
          <w:noProof/>
          <w:lang w:val="ar-SA"/>
        </w:rPr>
        <w:t xml:space="preserve">. </w:t>
      </w:r>
    </w:p>
    <w:p w14:paraId="61DF5F3C" w14:textId="77777777" w:rsidR="00F728E4" w:rsidRDefault="00F728E4" w:rsidP="00F728E4">
      <w:pPr>
        <w:spacing w:before="200" w:after="200"/>
        <w:rPr>
          <w:rFonts w:ascii="Sylfaen" w:hAnsi="Sylfaen"/>
          <w:noProof/>
          <w:lang w:val="ar-SA"/>
        </w:rPr>
      </w:pPr>
    </w:p>
    <w:p w14:paraId="734F74B9" w14:textId="2E8D7F0E" w:rsidR="00F728E4" w:rsidRPr="00750379" w:rsidRDefault="00F728E4" w:rsidP="00F728E4">
      <w:pPr>
        <w:spacing w:before="200" w:after="200"/>
        <w:jc w:val="center"/>
        <w:rPr>
          <w:rFonts w:ascii="Sylfaen" w:hAnsi="Sylfaen" w:cs="Sylfaen"/>
          <w:b/>
          <w:noProof/>
          <w:lang w:val="ar-SA"/>
        </w:rPr>
      </w:pPr>
      <w:r w:rsidRPr="00F728E4">
        <w:rPr>
          <w:rFonts w:ascii="Sylfaen" w:hAnsi="Sylfaen"/>
          <w:b/>
          <w:noProof/>
          <w:lang w:val="ar-SA"/>
        </w:rPr>
        <w:t xml:space="preserve">თავი II - ჯანმრთელობასთან დაკავშირებული მონაცემების დამუშავების </w:t>
      </w:r>
      <w:r w:rsidR="00750379">
        <w:rPr>
          <w:rFonts w:ascii="Sylfaen" w:hAnsi="Sylfaen" w:cs="Sylfaen" w:hint="cs"/>
          <w:b/>
          <w:noProof/>
          <w:lang w:val="ar-SA"/>
        </w:rPr>
        <w:t>კანონიერება</w:t>
      </w:r>
    </w:p>
    <w:p w14:paraId="417DE13D" w14:textId="4B94531A" w:rsidR="00F728E4" w:rsidRPr="000A6E7D" w:rsidRDefault="00F728E4" w:rsidP="00F728E4">
      <w:pPr>
        <w:spacing w:before="200" w:after="200"/>
        <w:rPr>
          <w:rFonts w:ascii="Sylfaen" w:hAnsi="Sylfaen"/>
          <w:b/>
          <w:noProof/>
          <w:lang w:val="ar-SA"/>
        </w:rPr>
      </w:pPr>
      <w:r w:rsidRPr="000A6E7D">
        <w:rPr>
          <w:rFonts w:ascii="Sylfaen" w:hAnsi="Sylfaen"/>
          <w:b/>
          <w:noProof/>
          <w:lang w:val="ar-SA"/>
        </w:rPr>
        <w:t>4. მონაცემთა დამუშავების პრინციპები</w:t>
      </w:r>
    </w:p>
    <w:p w14:paraId="1444FA12" w14:textId="5B7FB6CC" w:rsidR="00F728E4" w:rsidRDefault="00F728E4" w:rsidP="00D93A78">
      <w:pPr>
        <w:spacing w:before="200" w:after="200"/>
        <w:jc w:val="both"/>
        <w:rPr>
          <w:rFonts w:ascii="Sylfaen" w:hAnsi="Sylfaen"/>
          <w:noProof/>
          <w:lang w:val="ar-SA"/>
        </w:rPr>
      </w:pPr>
      <w:r>
        <w:rPr>
          <w:rFonts w:ascii="Sylfaen" w:hAnsi="Sylfaen"/>
          <w:noProof/>
          <w:lang w:val="ar-SA"/>
        </w:rPr>
        <w:t xml:space="preserve">4.1. </w:t>
      </w:r>
      <w:r w:rsidR="00FC38C4">
        <w:rPr>
          <w:rFonts w:ascii="Sylfaen" w:hAnsi="Sylfaen"/>
          <w:noProof/>
          <w:lang w:val="ar-SA"/>
        </w:rPr>
        <w:t xml:space="preserve">ყველა ის პირი, რომელიც </w:t>
      </w:r>
      <w:r w:rsidR="003448A9">
        <w:rPr>
          <w:rFonts w:ascii="Sylfaen" w:hAnsi="Sylfaen" w:cs="Sylfaen" w:hint="cs"/>
          <w:noProof/>
          <w:lang w:val="ar-SA"/>
        </w:rPr>
        <w:t xml:space="preserve">ამუშავებს </w:t>
      </w:r>
      <w:r w:rsidR="00FC38C4">
        <w:rPr>
          <w:rFonts w:ascii="Sylfaen" w:hAnsi="Sylfaen"/>
          <w:noProof/>
          <w:lang w:val="ar-SA"/>
        </w:rPr>
        <w:t xml:space="preserve">ჯანმრთელობასთან დაკავშირებულ მონაცემებს, ვალდებულია დაიცვას </w:t>
      </w:r>
      <w:r w:rsidR="003448A9">
        <w:rPr>
          <w:rFonts w:ascii="Sylfaen" w:hAnsi="Sylfaen" w:cs="Sylfaen" w:hint="cs"/>
          <w:noProof/>
          <w:lang w:val="ar-SA"/>
        </w:rPr>
        <w:t>შემდეგი</w:t>
      </w:r>
      <w:r w:rsidR="00FC38C4">
        <w:rPr>
          <w:rFonts w:ascii="Sylfaen" w:hAnsi="Sylfaen"/>
          <w:noProof/>
          <w:lang w:val="ar-SA"/>
        </w:rPr>
        <w:t xml:space="preserve"> პრინციპები:</w:t>
      </w:r>
    </w:p>
    <w:p w14:paraId="6B23CEE7" w14:textId="5814F4CD" w:rsidR="00FC38C4" w:rsidRPr="00D93A78" w:rsidRDefault="004A6029" w:rsidP="00D93A78">
      <w:pPr>
        <w:spacing w:before="200" w:after="200"/>
        <w:jc w:val="both"/>
        <w:rPr>
          <w:rFonts w:ascii="Sylfaen" w:hAnsi="Sylfaen"/>
          <w:noProof/>
          <w:lang w:val="ar-SA"/>
        </w:rPr>
      </w:pPr>
      <w:r w:rsidRPr="004A6029">
        <w:rPr>
          <w:rFonts w:ascii="Sylfaen" w:hAnsi="Sylfaen" w:cs="Sylfaen"/>
          <w:noProof/>
          <w:lang w:val="ar-SA"/>
        </w:rPr>
        <w:t>ა</w:t>
      </w:r>
      <w:r w:rsidRPr="00D93A78">
        <w:rPr>
          <w:rFonts w:ascii="Sylfaen" w:hAnsi="Sylfaen" w:cs="Sylfaen"/>
          <w:noProof/>
          <w:lang w:val="ar-SA"/>
        </w:rPr>
        <w:t xml:space="preserve">) </w:t>
      </w:r>
      <w:r w:rsidR="00FC38C4" w:rsidRPr="00D93A78">
        <w:rPr>
          <w:rFonts w:ascii="Sylfaen" w:hAnsi="Sylfaen"/>
          <w:noProof/>
          <w:lang w:val="ar-SA"/>
        </w:rPr>
        <w:t>მონაცემები</w:t>
      </w:r>
      <w:r w:rsidR="003448A9" w:rsidRPr="00D93A78">
        <w:rPr>
          <w:rFonts w:ascii="Sylfaen" w:hAnsi="Sylfaen"/>
          <w:noProof/>
          <w:lang w:val="ar-SA"/>
        </w:rPr>
        <w:t xml:space="preserve"> უნდა დამუშავდეს</w:t>
      </w:r>
      <w:r w:rsidR="00FC38C4" w:rsidRPr="00D93A78">
        <w:rPr>
          <w:rFonts w:ascii="Sylfaen" w:hAnsi="Sylfaen"/>
          <w:noProof/>
          <w:lang w:val="ar-SA"/>
        </w:rPr>
        <w:t>გამჭვირვალე</w:t>
      </w:r>
      <w:r w:rsidR="003448A9" w:rsidRPr="00D93A78">
        <w:rPr>
          <w:rFonts w:ascii="Sylfaen" w:hAnsi="Sylfaen" w:cs="Sylfaen"/>
          <w:noProof/>
          <w:lang w:val="ar-SA"/>
        </w:rPr>
        <w:t>დ</w:t>
      </w:r>
      <w:r w:rsidR="00FC38C4" w:rsidRPr="00D93A78">
        <w:rPr>
          <w:rFonts w:ascii="Sylfaen" w:hAnsi="Sylfaen"/>
          <w:noProof/>
          <w:lang w:val="ar-SA"/>
        </w:rPr>
        <w:t>, კანონიერ</w:t>
      </w:r>
      <w:r w:rsidR="003448A9" w:rsidRPr="00D93A78">
        <w:rPr>
          <w:rFonts w:ascii="Sylfaen" w:hAnsi="Sylfaen" w:cs="Sylfaen"/>
          <w:noProof/>
          <w:lang w:val="ar-SA"/>
        </w:rPr>
        <w:t>ად</w:t>
      </w:r>
      <w:r w:rsidR="00FC38C4" w:rsidRPr="00D93A78">
        <w:rPr>
          <w:rFonts w:ascii="Sylfaen" w:hAnsi="Sylfaen"/>
          <w:noProof/>
          <w:lang w:val="ar-SA"/>
        </w:rPr>
        <w:t xml:space="preserve"> და სამართლიან</w:t>
      </w:r>
      <w:r w:rsidR="003448A9" w:rsidRPr="00D93A78">
        <w:rPr>
          <w:rFonts w:ascii="Sylfaen" w:hAnsi="Sylfaen" w:cs="Sylfaen"/>
          <w:noProof/>
          <w:lang w:val="ar-SA"/>
        </w:rPr>
        <w:t>ად</w:t>
      </w:r>
      <w:r w:rsidR="00FC38C4" w:rsidRPr="00D93A78">
        <w:rPr>
          <w:rFonts w:ascii="Sylfaen" w:hAnsi="Sylfaen"/>
          <w:noProof/>
          <w:lang w:val="ar-SA"/>
        </w:rPr>
        <w:t>.</w:t>
      </w:r>
    </w:p>
    <w:p w14:paraId="5DA6D28D" w14:textId="169879B1" w:rsidR="00FC38C4" w:rsidRPr="00D93A78" w:rsidRDefault="004A6029" w:rsidP="00D93A78">
      <w:pPr>
        <w:spacing w:before="200" w:after="200"/>
        <w:ind w:left="360"/>
        <w:jc w:val="both"/>
        <w:rPr>
          <w:rFonts w:ascii="Sylfaen" w:hAnsi="Sylfaen"/>
          <w:noProof/>
          <w:lang w:val="ar-SA"/>
        </w:rPr>
      </w:pPr>
      <w:r>
        <w:rPr>
          <w:rFonts w:ascii="Sylfaen" w:hAnsi="Sylfaen" w:cs="Sylfaen" w:hint="cs"/>
          <w:noProof/>
          <w:lang w:val="ar-SA"/>
        </w:rPr>
        <w:t xml:space="preserve">ბ) </w:t>
      </w:r>
      <w:r w:rsidR="00FC38C4" w:rsidRPr="00D93A78">
        <w:rPr>
          <w:rFonts w:ascii="Sylfaen" w:hAnsi="Sylfaen"/>
          <w:noProof/>
          <w:lang w:val="ar-SA"/>
        </w:rPr>
        <w:t xml:space="preserve">მონაცემების უნდა </w:t>
      </w:r>
      <w:r w:rsidR="003448A9" w:rsidRPr="00D93A78">
        <w:rPr>
          <w:rFonts w:ascii="Sylfaen" w:hAnsi="Sylfaen" w:cs="Sylfaen"/>
          <w:noProof/>
          <w:lang w:val="ar-SA"/>
        </w:rPr>
        <w:t>შეგროვდეს</w:t>
      </w:r>
      <w:r w:rsidR="003448A9" w:rsidRPr="00D93A78">
        <w:rPr>
          <w:rFonts w:ascii="Sylfaen" w:hAnsi="Sylfaen"/>
          <w:noProof/>
          <w:lang w:val="ar-SA"/>
        </w:rPr>
        <w:t xml:space="preserve"> </w:t>
      </w:r>
      <w:r w:rsidR="00FC38C4" w:rsidRPr="00D93A78">
        <w:rPr>
          <w:rFonts w:ascii="Sylfaen" w:hAnsi="Sylfaen"/>
          <w:noProof/>
          <w:lang w:val="ar-SA"/>
        </w:rPr>
        <w:t>მხოლოდ ცალსახა</w:t>
      </w:r>
      <w:r w:rsidR="009439B0">
        <w:rPr>
          <w:rFonts w:ascii="Sylfaen" w:hAnsi="Sylfaen" w:hint="cs"/>
          <w:noProof/>
          <w:lang w:val="ar-SA"/>
        </w:rPr>
        <w:t>/მკაფიოდ განსაზღვრული</w:t>
      </w:r>
      <w:r w:rsidR="00FC38C4" w:rsidRPr="00D93A78">
        <w:rPr>
          <w:rFonts w:ascii="Sylfaen" w:hAnsi="Sylfaen"/>
          <w:noProof/>
          <w:lang w:val="ar-SA"/>
        </w:rPr>
        <w:t xml:space="preserve">, კონკრეტული და </w:t>
      </w:r>
      <w:r w:rsidR="003448A9" w:rsidRPr="00D93A78">
        <w:rPr>
          <w:rFonts w:ascii="Sylfaen" w:hAnsi="Sylfaen" w:cs="Sylfaen"/>
          <w:noProof/>
          <w:lang w:val="ar-SA"/>
        </w:rPr>
        <w:t>კანონიერი</w:t>
      </w:r>
      <w:r w:rsidR="003448A9" w:rsidRPr="00D93A78">
        <w:rPr>
          <w:rFonts w:ascii="Sylfaen" w:hAnsi="Sylfaen"/>
          <w:noProof/>
          <w:lang w:val="ar-SA"/>
        </w:rPr>
        <w:t xml:space="preserve"> </w:t>
      </w:r>
      <w:r w:rsidR="00FC38C4" w:rsidRPr="00D93A78">
        <w:rPr>
          <w:rFonts w:ascii="Sylfaen" w:hAnsi="Sylfaen"/>
          <w:noProof/>
          <w:lang w:val="ar-SA"/>
        </w:rPr>
        <w:t xml:space="preserve">მიზნებისთვის, მე-5 </w:t>
      </w:r>
      <w:r w:rsidR="007177D8" w:rsidRPr="00D93A78">
        <w:rPr>
          <w:rFonts w:ascii="Sylfaen" w:hAnsi="Sylfaen" w:cs="Sylfaen"/>
          <w:noProof/>
          <w:lang w:val="ar-SA"/>
        </w:rPr>
        <w:t>მუხლი</w:t>
      </w:r>
      <w:r w:rsidR="003448A9" w:rsidRPr="00D93A78">
        <w:rPr>
          <w:rFonts w:ascii="Sylfaen" w:hAnsi="Sylfaen" w:cs="Sylfaen"/>
          <w:noProof/>
          <w:lang w:val="ar-SA"/>
        </w:rPr>
        <w:t>თ</w:t>
      </w:r>
      <w:r w:rsidR="003448A9" w:rsidRPr="00D93A78">
        <w:rPr>
          <w:rFonts w:ascii="Sylfaen" w:hAnsi="Sylfaen"/>
          <w:noProof/>
          <w:lang w:val="ar-SA"/>
        </w:rPr>
        <w:t xml:space="preserve"> </w:t>
      </w:r>
      <w:r w:rsidR="00C0351D">
        <w:rPr>
          <w:rFonts w:ascii="Sylfaen" w:hAnsi="Sylfaen" w:hint="cs"/>
          <w:noProof/>
          <w:lang w:val="ar-SA"/>
        </w:rPr>
        <w:t xml:space="preserve"> გათვალისწინებული წესით, </w:t>
      </w:r>
      <w:r w:rsidR="003448A9" w:rsidRPr="00D93A78">
        <w:rPr>
          <w:rFonts w:ascii="Sylfaen" w:hAnsi="Sylfaen"/>
          <w:noProof/>
          <w:lang w:val="ar-SA"/>
        </w:rPr>
        <w:t>და არ უნდა დამუშ</w:t>
      </w:r>
      <w:r w:rsidR="00C0351D">
        <w:rPr>
          <w:rFonts w:ascii="Sylfaen" w:hAnsi="Sylfaen" w:cs="Sylfaen" w:hint="cs"/>
          <w:noProof/>
          <w:lang w:val="ar-SA"/>
        </w:rPr>
        <w:t>ა</w:t>
      </w:r>
      <w:r w:rsidR="003448A9" w:rsidRPr="00D93A78">
        <w:rPr>
          <w:rFonts w:ascii="Sylfaen" w:hAnsi="Sylfaen"/>
          <w:noProof/>
          <w:lang w:val="ar-SA"/>
        </w:rPr>
        <w:t xml:space="preserve">ვდეს </w:t>
      </w:r>
      <w:r w:rsidR="003448A9" w:rsidRPr="00D93A78">
        <w:rPr>
          <w:rFonts w:ascii="Sylfaen" w:hAnsi="Sylfaen" w:cs="Sylfaen"/>
          <w:noProof/>
          <w:lang w:val="ar-SA"/>
        </w:rPr>
        <w:t xml:space="preserve">ამ </w:t>
      </w:r>
      <w:r w:rsidR="00A41B73">
        <w:rPr>
          <w:rFonts w:ascii="Sylfaen" w:hAnsi="Sylfaen" w:cs="Sylfaen" w:hint="cs"/>
          <w:noProof/>
          <w:lang w:val="ar-SA"/>
        </w:rPr>
        <w:t>მიზანთან შეუთავსებელი ფორმით</w:t>
      </w:r>
      <w:r w:rsidR="00FC38C4" w:rsidRPr="00D93A78">
        <w:rPr>
          <w:rFonts w:ascii="Sylfaen" w:hAnsi="Sylfaen"/>
          <w:noProof/>
          <w:lang w:val="ar-SA"/>
        </w:rPr>
        <w:t xml:space="preserve">. </w:t>
      </w:r>
      <w:r w:rsidR="008F39C1" w:rsidRPr="00D93A78">
        <w:rPr>
          <w:rFonts w:ascii="Sylfaen" w:hAnsi="Sylfaen" w:cs="Sylfaen"/>
          <w:noProof/>
          <w:lang w:val="ar-SA"/>
        </w:rPr>
        <w:t xml:space="preserve">მონაცემთა </w:t>
      </w:r>
      <w:r w:rsidR="00FC38C4" w:rsidRPr="00D93A78">
        <w:rPr>
          <w:rFonts w:ascii="Sylfaen" w:hAnsi="Sylfaen"/>
          <w:noProof/>
          <w:lang w:val="ar-SA"/>
        </w:rPr>
        <w:t>შემდგომი დამუშავება საჯარო ინტერესი</w:t>
      </w:r>
      <w:r w:rsidR="00A41B73" w:rsidRPr="00A41B73">
        <w:rPr>
          <w:rFonts w:ascii="Sylfaen" w:hAnsi="Sylfaen" w:cs="Sylfaen" w:hint="cs"/>
          <w:noProof/>
          <w:lang w:val="ar-SA"/>
        </w:rPr>
        <w:t>სთვის</w:t>
      </w:r>
      <w:r w:rsidR="008F39C1" w:rsidRPr="00D93A78">
        <w:rPr>
          <w:rFonts w:ascii="Sylfaen" w:hAnsi="Sylfaen"/>
          <w:noProof/>
          <w:lang w:val="ar-SA"/>
        </w:rPr>
        <w:t xml:space="preserve"> </w:t>
      </w:r>
      <w:r w:rsidR="00FC38C4" w:rsidRPr="00D93A78">
        <w:rPr>
          <w:rFonts w:ascii="Sylfaen" w:hAnsi="Sylfaen"/>
          <w:noProof/>
          <w:lang w:val="ar-SA"/>
        </w:rPr>
        <w:t xml:space="preserve">დაარქივების, სამეცნიერო, ისტორიული, კვლევითი ან სტატისტიკური მიზნებისთვის, არ უნდა </w:t>
      </w:r>
      <w:r w:rsidR="00A41B73">
        <w:rPr>
          <w:rFonts w:ascii="Sylfaen" w:hAnsi="Sylfaen" w:cs="Sylfaen" w:hint="cs"/>
          <w:noProof/>
          <w:lang w:val="ar-SA"/>
        </w:rPr>
        <w:t>უნდა ჩაითვალოს</w:t>
      </w:r>
      <w:r w:rsidR="008F39C1" w:rsidRPr="00D93A78">
        <w:rPr>
          <w:rFonts w:ascii="Sylfaen" w:hAnsi="Sylfaen"/>
          <w:noProof/>
          <w:lang w:val="ar-SA"/>
        </w:rPr>
        <w:t xml:space="preserve"> </w:t>
      </w:r>
      <w:r w:rsidR="00FC38C4" w:rsidRPr="00D93A78">
        <w:rPr>
          <w:rFonts w:ascii="Sylfaen" w:hAnsi="Sylfaen"/>
          <w:noProof/>
          <w:lang w:val="ar-SA"/>
        </w:rPr>
        <w:t xml:space="preserve">თავდაპირველ მიზანთან </w:t>
      </w:r>
      <w:r w:rsidR="00A41B73">
        <w:rPr>
          <w:rFonts w:ascii="Sylfaen" w:hAnsi="Sylfaen" w:cs="Sylfaen" w:hint="cs"/>
          <w:noProof/>
          <w:lang w:val="ar-SA"/>
        </w:rPr>
        <w:t>შეუთავსებელ მიზნად</w:t>
      </w:r>
      <w:r w:rsidR="00A41B73" w:rsidRPr="00D93A78">
        <w:rPr>
          <w:rFonts w:ascii="Sylfaen" w:hAnsi="Sylfaen"/>
          <w:noProof/>
          <w:lang w:val="ar-SA"/>
        </w:rPr>
        <w:t xml:space="preserve">, </w:t>
      </w:r>
      <w:r w:rsidR="00A41B73">
        <w:rPr>
          <w:rFonts w:ascii="Sylfaen" w:hAnsi="Sylfaen" w:cs="Sylfaen" w:hint="cs"/>
          <w:noProof/>
          <w:lang w:val="ar-SA"/>
        </w:rPr>
        <w:t>როდესაც</w:t>
      </w:r>
      <w:r w:rsidR="001C7FEF" w:rsidRPr="00D93A78">
        <w:rPr>
          <w:rFonts w:ascii="Sylfaen" w:hAnsi="Sylfaen"/>
          <w:noProof/>
          <w:lang w:val="ar-SA"/>
        </w:rPr>
        <w:t xml:space="preserve"> სათანადო გარანტიები </w:t>
      </w:r>
      <w:r w:rsidR="004A4573" w:rsidRPr="00D93A78">
        <w:rPr>
          <w:rFonts w:ascii="Sylfaen" w:hAnsi="Sylfaen"/>
          <w:noProof/>
          <w:lang w:val="ar-SA"/>
        </w:rPr>
        <w:t xml:space="preserve">იძლევა </w:t>
      </w:r>
      <w:r w:rsidR="001C7FEF" w:rsidRPr="00D93A78">
        <w:rPr>
          <w:rFonts w:ascii="Sylfaen" w:hAnsi="Sylfaen"/>
          <w:noProof/>
          <w:lang w:val="ar-SA"/>
        </w:rPr>
        <w:t xml:space="preserve">უფლებებისა და ფუნდამენტური თავისუფლებების დაცვის შესაძლებლობას. </w:t>
      </w:r>
    </w:p>
    <w:p w14:paraId="724FCE38" w14:textId="69D9D9FE" w:rsidR="00A809BD" w:rsidRDefault="004A6029" w:rsidP="00D93A78">
      <w:pPr>
        <w:pStyle w:val="ListParagraph"/>
        <w:spacing w:before="200" w:after="200"/>
        <w:jc w:val="both"/>
        <w:rPr>
          <w:rFonts w:ascii="Sylfaen" w:hAnsi="Sylfaen"/>
          <w:noProof/>
          <w:lang w:val="ar-SA"/>
        </w:rPr>
      </w:pPr>
      <w:r>
        <w:rPr>
          <w:rFonts w:ascii="Sylfaen" w:hAnsi="Sylfaen" w:cs="Sylfaen" w:hint="cs"/>
          <w:noProof/>
          <w:lang w:val="ar-SA"/>
        </w:rPr>
        <w:t xml:space="preserve">გ) </w:t>
      </w:r>
      <w:r w:rsidR="0089445D">
        <w:rPr>
          <w:rFonts w:ascii="Sylfaen" w:hAnsi="Sylfaen"/>
          <w:noProof/>
          <w:lang w:val="ar-SA"/>
        </w:rPr>
        <w:t xml:space="preserve">მონაცემთა დამუშავება უნდა იყოს აუცილებელი და პროპორციული, დასახულ </w:t>
      </w:r>
      <w:r w:rsidR="00514390">
        <w:rPr>
          <w:rFonts w:ascii="Sylfaen" w:hAnsi="Sylfaen" w:cs="Sylfaen" w:hint="cs"/>
          <w:noProof/>
          <w:lang w:val="ar-SA"/>
        </w:rPr>
        <w:t>კანონიერ</w:t>
      </w:r>
      <w:r w:rsidR="00514390">
        <w:rPr>
          <w:rFonts w:ascii="Sylfaen" w:hAnsi="Sylfaen"/>
          <w:noProof/>
          <w:lang w:val="ar-SA"/>
        </w:rPr>
        <w:t xml:space="preserve"> </w:t>
      </w:r>
      <w:r w:rsidR="0089445D">
        <w:rPr>
          <w:rFonts w:ascii="Sylfaen" w:hAnsi="Sylfaen"/>
          <w:noProof/>
          <w:lang w:val="ar-SA"/>
        </w:rPr>
        <w:t>მიზანთან მიმართებით</w:t>
      </w:r>
      <w:r w:rsidR="00316E7D">
        <w:rPr>
          <w:rFonts w:ascii="Sylfaen" w:hAnsi="Sylfaen" w:hint="cs"/>
          <w:noProof/>
          <w:lang w:val="ar-SA"/>
        </w:rPr>
        <w:t xml:space="preserve"> და </w:t>
      </w:r>
      <w:r w:rsidR="0089445D">
        <w:rPr>
          <w:rFonts w:ascii="Sylfaen" w:hAnsi="Sylfaen"/>
          <w:noProof/>
          <w:lang w:val="ar-SA"/>
        </w:rPr>
        <w:t>უნდა განხორციელდეს მხოლო</w:t>
      </w:r>
      <w:r w:rsidR="004A4573">
        <w:rPr>
          <w:rFonts w:ascii="Sylfaen" w:hAnsi="Sylfaen"/>
          <w:noProof/>
          <w:lang w:val="ar-SA"/>
        </w:rPr>
        <w:t>დ</w:t>
      </w:r>
      <w:r w:rsidR="0089445D">
        <w:rPr>
          <w:rFonts w:ascii="Sylfaen" w:hAnsi="Sylfaen"/>
          <w:noProof/>
          <w:lang w:val="ar-SA"/>
        </w:rPr>
        <w:t xml:space="preserve"> მონაცემთა სუბიექტის თანხმობის საფუძველზე, როგორც ეს გათვალისწინებულია </w:t>
      </w:r>
      <w:r w:rsidR="007177D8">
        <w:rPr>
          <w:rFonts w:ascii="Sylfaen" w:hAnsi="Sylfaen" w:cs="Sylfaen" w:hint="cs"/>
          <w:noProof/>
          <w:lang w:val="ar-SA"/>
        </w:rPr>
        <w:t>მე-5 მუხლის "ბ" პუნქტით</w:t>
      </w:r>
      <w:r w:rsidR="0089445D">
        <w:rPr>
          <w:rFonts w:ascii="Sylfaen" w:hAnsi="Sylfaen"/>
          <w:noProof/>
          <w:lang w:val="ar-SA"/>
        </w:rPr>
        <w:t xml:space="preserve">, ან სხვა </w:t>
      </w:r>
      <w:r w:rsidR="00316E7D">
        <w:rPr>
          <w:rFonts w:ascii="Sylfaen" w:hAnsi="Sylfaen" w:cs="Sylfaen" w:hint="cs"/>
          <w:noProof/>
          <w:lang w:val="ar-SA"/>
        </w:rPr>
        <w:t>კანონიერი</w:t>
      </w:r>
      <w:r w:rsidR="00316E7D">
        <w:rPr>
          <w:rFonts w:ascii="Sylfaen" w:hAnsi="Sylfaen"/>
          <w:noProof/>
          <w:lang w:val="ar-SA"/>
        </w:rPr>
        <w:t xml:space="preserve"> </w:t>
      </w:r>
      <w:r w:rsidR="0089445D">
        <w:rPr>
          <w:rFonts w:ascii="Sylfaen" w:hAnsi="Sylfaen"/>
          <w:noProof/>
          <w:lang w:val="ar-SA"/>
        </w:rPr>
        <w:t>საფუძველ</w:t>
      </w:r>
      <w:r w:rsidR="00316E7D">
        <w:rPr>
          <w:rFonts w:ascii="Sylfaen" w:hAnsi="Sylfaen" w:cs="Sylfaen" w:hint="cs"/>
          <w:noProof/>
          <w:lang w:val="ar-SA"/>
        </w:rPr>
        <w:t>ით</w:t>
      </w:r>
      <w:r w:rsidR="009D05EF">
        <w:rPr>
          <w:rFonts w:ascii="Sylfaen" w:hAnsi="Sylfaen" w:hint="cs"/>
          <w:noProof/>
          <w:lang w:val="ar-SA"/>
        </w:rPr>
        <w:t xml:space="preserve"> </w:t>
      </w:r>
      <w:r w:rsidR="0089445D">
        <w:rPr>
          <w:rFonts w:ascii="Sylfaen" w:hAnsi="Sylfaen"/>
          <w:noProof/>
          <w:lang w:val="ar-SA"/>
        </w:rPr>
        <w:t>მე-5</w:t>
      </w:r>
      <w:r w:rsidR="007177D8">
        <w:rPr>
          <w:rFonts w:ascii="Sylfaen" w:hAnsi="Sylfaen" w:hint="cs"/>
          <w:noProof/>
          <w:lang w:val="ar-SA"/>
        </w:rPr>
        <w:t xml:space="preserve"> მუხლის </w:t>
      </w:r>
      <w:r w:rsidR="0089445D">
        <w:rPr>
          <w:rFonts w:ascii="Sylfaen" w:hAnsi="Sylfaen"/>
          <w:noProof/>
          <w:lang w:val="ar-SA"/>
        </w:rPr>
        <w:t>სხვა პუნქტებ</w:t>
      </w:r>
      <w:r w:rsidR="00316E7D">
        <w:rPr>
          <w:rFonts w:ascii="Sylfaen" w:hAnsi="Sylfaen" w:cs="Sylfaen" w:hint="cs"/>
          <w:noProof/>
          <w:lang w:val="ar-SA"/>
        </w:rPr>
        <w:t>ი</w:t>
      </w:r>
      <w:r w:rsidR="009D05EF">
        <w:rPr>
          <w:rFonts w:ascii="Sylfaen" w:hAnsi="Sylfaen" w:cs="Sylfaen" w:hint="cs"/>
          <w:noProof/>
          <w:lang w:val="ar-SA"/>
        </w:rPr>
        <w:t>ს შესაბამისად</w:t>
      </w:r>
      <w:r w:rsidR="0089445D">
        <w:rPr>
          <w:rFonts w:ascii="Sylfaen" w:hAnsi="Sylfaen"/>
          <w:noProof/>
          <w:lang w:val="ar-SA"/>
        </w:rPr>
        <w:t xml:space="preserve">. </w:t>
      </w:r>
    </w:p>
    <w:p w14:paraId="355B3C42" w14:textId="5EF862A2" w:rsidR="0089445D" w:rsidRDefault="004A6029" w:rsidP="00D93A78">
      <w:pPr>
        <w:pStyle w:val="ListParagraph"/>
        <w:spacing w:before="200" w:after="200"/>
        <w:jc w:val="both"/>
        <w:rPr>
          <w:rFonts w:ascii="Sylfaen" w:hAnsi="Sylfaen"/>
          <w:noProof/>
          <w:lang w:val="ar-SA"/>
        </w:rPr>
      </w:pPr>
      <w:r>
        <w:rPr>
          <w:rFonts w:ascii="Sylfaen" w:hAnsi="Sylfaen" w:cs="Sylfaen" w:hint="cs"/>
          <w:noProof/>
          <w:lang w:val="ar-SA"/>
        </w:rPr>
        <w:t xml:space="preserve">დ) </w:t>
      </w:r>
      <w:r w:rsidR="001D17FE">
        <w:rPr>
          <w:rFonts w:ascii="Sylfaen" w:hAnsi="Sylfaen" w:cs="Sylfaen" w:hint="cs"/>
          <w:noProof/>
          <w:lang w:val="ar-SA"/>
        </w:rPr>
        <w:t xml:space="preserve">როგორც წესი </w:t>
      </w:r>
      <w:r w:rsidR="00866167">
        <w:rPr>
          <w:rFonts w:ascii="Sylfaen" w:hAnsi="Sylfaen" w:cs="Sylfaen" w:hint="cs"/>
          <w:noProof/>
          <w:lang w:val="ar-SA"/>
        </w:rPr>
        <w:t xml:space="preserve">და შეძლებისდაგვარად </w:t>
      </w:r>
      <w:r w:rsidR="0089445D">
        <w:rPr>
          <w:rFonts w:ascii="Sylfaen" w:hAnsi="Sylfaen"/>
          <w:noProof/>
          <w:lang w:val="ar-SA"/>
        </w:rPr>
        <w:t xml:space="preserve">პერსონალური მონაცემები უნდა </w:t>
      </w:r>
      <w:r w:rsidR="001D17FE">
        <w:rPr>
          <w:rFonts w:ascii="Sylfaen" w:hAnsi="Sylfaen" w:cs="Sylfaen" w:hint="cs"/>
          <w:noProof/>
          <w:lang w:val="ar-SA"/>
        </w:rPr>
        <w:t xml:space="preserve">შეგროვდეს </w:t>
      </w:r>
      <w:r w:rsidR="0089445D">
        <w:rPr>
          <w:rFonts w:ascii="Sylfaen" w:hAnsi="Sylfaen"/>
          <w:noProof/>
          <w:lang w:val="ar-SA"/>
        </w:rPr>
        <w:t xml:space="preserve"> მონაცემთა სუბიექტისგან. თუ მონაცემთა სუბიექტს არ აქვს მონაცემების </w:t>
      </w:r>
      <w:r w:rsidR="004A4573">
        <w:rPr>
          <w:rFonts w:ascii="Sylfaen" w:hAnsi="Sylfaen"/>
          <w:noProof/>
          <w:lang w:val="ar-SA"/>
        </w:rPr>
        <w:t>მიწოდები</w:t>
      </w:r>
      <w:r w:rsidR="0089445D">
        <w:rPr>
          <w:rFonts w:ascii="Sylfaen" w:hAnsi="Sylfaen"/>
          <w:noProof/>
          <w:lang w:val="ar-SA"/>
        </w:rPr>
        <w:t>ს შესაძლებლობა</w:t>
      </w:r>
      <w:r w:rsidR="00677BFC">
        <w:rPr>
          <w:rFonts w:ascii="Sylfaen" w:hAnsi="Sylfaen" w:hint="cs"/>
          <w:noProof/>
          <w:lang w:val="ar-SA"/>
        </w:rPr>
        <w:t xml:space="preserve"> და </w:t>
      </w:r>
      <w:r w:rsidR="0089445D">
        <w:rPr>
          <w:rFonts w:ascii="Sylfaen" w:hAnsi="Sylfaen"/>
          <w:noProof/>
          <w:lang w:val="ar-SA"/>
        </w:rPr>
        <w:t xml:space="preserve"> ეს მონაცემები აუცილებელია დამუშავების </w:t>
      </w:r>
      <w:r w:rsidR="00E1313B">
        <w:rPr>
          <w:rFonts w:ascii="Sylfaen" w:hAnsi="Sylfaen" w:cs="Sylfaen" w:hint="cs"/>
          <w:noProof/>
          <w:lang w:val="ar-SA"/>
        </w:rPr>
        <w:t>მიზნის მისაღწევად</w:t>
      </w:r>
      <w:r w:rsidR="00E1313B">
        <w:rPr>
          <w:rFonts w:ascii="Sylfaen" w:hAnsi="Sylfaen"/>
          <w:noProof/>
          <w:lang w:val="ar-SA"/>
        </w:rPr>
        <w:t xml:space="preserve">, </w:t>
      </w:r>
      <w:r w:rsidR="0089445D">
        <w:rPr>
          <w:rFonts w:ascii="Sylfaen" w:hAnsi="Sylfaen"/>
          <w:noProof/>
          <w:lang w:val="ar-SA"/>
        </w:rPr>
        <w:t xml:space="preserve">მონაცემების შეგროვება </w:t>
      </w:r>
      <w:r w:rsidR="000E3BE4">
        <w:rPr>
          <w:rFonts w:ascii="Sylfaen" w:hAnsi="Sylfaen" w:cs="Sylfaen" w:hint="cs"/>
          <w:noProof/>
          <w:lang w:val="ar-SA"/>
        </w:rPr>
        <w:t>დასაშვებია</w:t>
      </w:r>
      <w:r w:rsidR="000E3BE4">
        <w:rPr>
          <w:rFonts w:ascii="Sylfaen" w:hAnsi="Sylfaen"/>
          <w:noProof/>
          <w:lang w:val="ar-SA"/>
        </w:rPr>
        <w:t xml:space="preserve"> </w:t>
      </w:r>
      <w:r w:rsidR="0089445D">
        <w:rPr>
          <w:rFonts w:ascii="Sylfaen" w:hAnsi="Sylfaen"/>
          <w:noProof/>
          <w:lang w:val="ar-SA"/>
        </w:rPr>
        <w:t xml:space="preserve">სხვა წყაროებიდან, </w:t>
      </w:r>
      <w:r w:rsidR="00677BFC">
        <w:rPr>
          <w:rFonts w:ascii="Sylfaen" w:hAnsi="Sylfaen" w:cs="Sylfaen" w:hint="cs"/>
          <w:noProof/>
          <w:lang w:val="ar-SA"/>
        </w:rPr>
        <w:t>ამ</w:t>
      </w:r>
      <w:r w:rsidR="00677BFC">
        <w:rPr>
          <w:rFonts w:ascii="Sylfaen" w:hAnsi="Sylfaen"/>
          <w:noProof/>
          <w:lang w:val="ar-SA"/>
        </w:rPr>
        <w:t xml:space="preserve"> </w:t>
      </w:r>
      <w:r w:rsidR="00CE3397">
        <w:rPr>
          <w:rFonts w:ascii="Sylfaen" w:hAnsi="Sylfaen"/>
          <w:noProof/>
          <w:lang w:val="ar-SA"/>
        </w:rPr>
        <w:t xml:space="preserve">რეკომენდაციის პრინციპების შესაბამისად. </w:t>
      </w:r>
    </w:p>
    <w:p w14:paraId="7A1F59D1" w14:textId="5A30E24A" w:rsidR="00A809BD" w:rsidRDefault="004A6029" w:rsidP="00D93A78">
      <w:pPr>
        <w:pStyle w:val="ListParagraph"/>
        <w:spacing w:before="200" w:after="200"/>
        <w:jc w:val="both"/>
        <w:rPr>
          <w:rFonts w:ascii="Sylfaen" w:hAnsi="Sylfaen"/>
          <w:noProof/>
          <w:lang w:val="ar-SA"/>
        </w:rPr>
      </w:pPr>
      <w:r>
        <w:rPr>
          <w:rFonts w:ascii="Sylfaen" w:hAnsi="Sylfaen" w:cs="Sylfaen" w:hint="cs"/>
          <w:noProof/>
          <w:lang w:val="ar-SA"/>
        </w:rPr>
        <w:t xml:space="preserve">ე) </w:t>
      </w:r>
      <w:r w:rsidR="00CE3397" w:rsidRPr="00CE3397">
        <w:rPr>
          <w:rFonts w:ascii="Sylfaen" w:hAnsi="Sylfaen"/>
          <w:noProof/>
          <w:lang w:val="ar-SA"/>
        </w:rPr>
        <w:t>მონაცემები უნდა იყოს ადექვატური, რელევანტური და მხოლოდ იმ მოცულობის, რაც აუცილებელია</w:t>
      </w:r>
      <w:r w:rsidR="00756FF3">
        <w:rPr>
          <w:rFonts w:ascii="Sylfaen" w:hAnsi="Sylfaen" w:hint="cs"/>
          <w:noProof/>
          <w:lang w:val="ar-SA"/>
        </w:rPr>
        <w:t xml:space="preserve"> მათი</w:t>
      </w:r>
      <w:r w:rsidR="00CE3397" w:rsidRPr="00CE3397">
        <w:rPr>
          <w:rFonts w:ascii="Sylfaen" w:hAnsi="Sylfaen"/>
          <w:noProof/>
          <w:lang w:val="ar-SA"/>
        </w:rPr>
        <w:t xml:space="preserve"> დამუშავების მიზნებისთვის; მონაცემები უნდა იყოს ზუსტი და</w:t>
      </w:r>
      <w:r w:rsidR="00CE3397">
        <w:rPr>
          <w:rFonts w:ascii="Sylfaen" w:hAnsi="Sylfaen"/>
          <w:noProof/>
          <w:lang w:val="ar-SA"/>
        </w:rPr>
        <w:t xml:space="preserve"> საჭიროებრისამებრ უნდა განახლდეს. </w:t>
      </w:r>
    </w:p>
    <w:p w14:paraId="67939AB4" w14:textId="73D2CE7B" w:rsidR="000A2384" w:rsidRDefault="004A6029" w:rsidP="00D93A78">
      <w:pPr>
        <w:pStyle w:val="ListParagraph"/>
        <w:spacing w:before="200" w:after="200"/>
        <w:jc w:val="both"/>
        <w:rPr>
          <w:rFonts w:ascii="Sylfaen" w:hAnsi="Sylfaen"/>
          <w:noProof/>
          <w:lang w:val="ar-SA"/>
        </w:rPr>
      </w:pPr>
      <w:r>
        <w:rPr>
          <w:rFonts w:ascii="Sylfaen" w:hAnsi="Sylfaen" w:cs="Sylfaen" w:hint="cs"/>
          <w:noProof/>
          <w:lang w:val="ar-SA"/>
        </w:rPr>
        <w:lastRenderedPageBreak/>
        <w:t xml:space="preserve">ვ) </w:t>
      </w:r>
      <w:r w:rsidR="006546BC">
        <w:rPr>
          <w:rFonts w:ascii="Sylfaen" w:hAnsi="Sylfaen" w:cs="Sylfaen" w:hint="cs"/>
          <w:noProof/>
          <w:lang w:val="ar-SA"/>
        </w:rPr>
        <w:t>უახლესი</w:t>
      </w:r>
      <w:r w:rsidR="006546BC">
        <w:rPr>
          <w:rFonts w:ascii="Sylfaen" w:hAnsi="Sylfaen"/>
          <w:noProof/>
          <w:lang w:val="ar-SA"/>
        </w:rPr>
        <w:t xml:space="preserve"> </w:t>
      </w:r>
      <w:r w:rsidR="000A2384">
        <w:rPr>
          <w:rFonts w:ascii="Sylfaen" w:hAnsi="Sylfaen"/>
          <w:noProof/>
          <w:lang w:val="ar-SA"/>
        </w:rPr>
        <w:t xml:space="preserve">ტექნოლოგიური </w:t>
      </w:r>
      <w:r w:rsidR="009B50EF">
        <w:rPr>
          <w:rFonts w:ascii="Sylfaen" w:hAnsi="Sylfaen" w:cs="Sylfaen" w:hint="cs"/>
          <w:noProof/>
          <w:lang w:val="ar-SA"/>
        </w:rPr>
        <w:t>მიღწევების,</w:t>
      </w:r>
      <w:r w:rsidR="000A2384">
        <w:rPr>
          <w:rFonts w:ascii="Sylfaen" w:hAnsi="Sylfaen"/>
          <w:noProof/>
          <w:lang w:val="ar-SA"/>
        </w:rPr>
        <w:t xml:space="preserve"> ჯანმრთელობასთან დაკავშირებული მონაცემების სენსიტიური ბუნებისა და პოტენციური რისკების გათვალისწინებით,</w:t>
      </w:r>
      <w:r w:rsidR="00451FE1">
        <w:rPr>
          <w:rFonts w:ascii="Sylfaen" w:hAnsi="Sylfaen" w:hint="cs"/>
          <w:noProof/>
          <w:lang w:val="ar-SA"/>
        </w:rPr>
        <w:t xml:space="preserve"> </w:t>
      </w:r>
      <w:r w:rsidR="00451FE1">
        <w:rPr>
          <w:rFonts w:ascii="Sylfaen" w:hAnsi="Sylfaen" w:cs="Sylfaen" w:hint="cs"/>
          <w:noProof/>
          <w:lang w:val="ar-SA"/>
        </w:rPr>
        <w:t xml:space="preserve">უნდა დაინერგოს სათანადო უსაფრთხოების ზომები მონაცემებზე  </w:t>
      </w:r>
      <w:r w:rsidR="000A2384">
        <w:rPr>
          <w:rFonts w:ascii="Sylfaen" w:hAnsi="Sylfaen"/>
          <w:noProof/>
          <w:lang w:val="ar-SA"/>
        </w:rPr>
        <w:t xml:space="preserve">შემთხვევითი ან </w:t>
      </w:r>
      <w:r w:rsidR="00451FE1">
        <w:rPr>
          <w:rFonts w:ascii="Sylfaen" w:hAnsi="Sylfaen" w:cs="Sylfaen" w:hint="cs"/>
          <w:noProof/>
          <w:lang w:val="ar-SA"/>
        </w:rPr>
        <w:t>არასანქცირებული</w:t>
      </w:r>
      <w:r w:rsidR="00451FE1">
        <w:rPr>
          <w:rFonts w:ascii="Sylfaen" w:hAnsi="Sylfaen"/>
          <w:noProof/>
          <w:lang w:val="ar-SA"/>
        </w:rPr>
        <w:t xml:space="preserve"> </w:t>
      </w:r>
      <w:r w:rsidR="000A2384">
        <w:rPr>
          <w:rFonts w:ascii="Sylfaen" w:hAnsi="Sylfaen"/>
          <w:noProof/>
          <w:lang w:val="ar-SA"/>
        </w:rPr>
        <w:t>წვდომ</w:t>
      </w:r>
      <w:r w:rsidR="00451FE1">
        <w:rPr>
          <w:rFonts w:ascii="Sylfaen" w:hAnsi="Sylfaen" w:cs="Sylfaen" w:hint="cs"/>
          <w:noProof/>
          <w:lang w:val="ar-SA"/>
        </w:rPr>
        <w:t>ის</w:t>
      </w:r>
      <w:r w:rsidR="00BA74F8">
        <w:rPr>
          <w:rFonts w:ascii="Sylfaen" w:hAnsi="Sylfaen"/>
          <w:noProof/>
          <w:lang w:val="ar-SA"/>
        </w:rPr>
        <w:t xml:space="preserve">, </w:t>
      </w:r>
      <w:r w:rsidR="000A2384">
        <w:rPr>
          <w:rFonts w:ascii="Sylfaen" w:hAnsi="Sylfaen"/>
          <w:noProof/>
          <w:lang w:val="ar-SA"/>
        </w:rPr>
        <w:t>განადგურებ</w:t>
      </w:r>
      <w:r w:rsidR="00451FE1">
        <w:rPr>
          <w:rFonts w:ascii="Sylfaen" w:hAnsi="Sylfaen" w:cs="Sylfaen" w:hint="cs"/>
          <w:noProof/>
          <w:lang w:val="ar-SA"/>
        </w:rPr>
        <w:t>ის</w:t>
      </w:r>
      <w:r w:rsidR="000A2384">
        <w:rPr>
          <w:rFonts w:ascii="Sylfaen" w:hAnsi="Sylfaen"/>
          <w:noProof/>
          <w:lang w:val="ar-SA"/>
        </w:rPr>
        <w:t>, დაკარგვ</w:t>
      </w:r>
      <w:r w:rsidR="00451FE1">
        <w:rPr>
          <w:rFonts w:ascii="Sylfaen" w:hAnsi="Sylfaen" w:cs="Sylfaen" w:hint="cs"/>
          <w:noProof/>
          <w:lang w:val="ar-SA"/>
        </w:rPr>
        <w:t>ის</w:t>
      </w:r>
      <w:r w:rsidR="000A2384">
        <w:rPr>
          <w:rFonts w:ascii="Sylfaen" w:hAnsi="Sylfaen"/>
          <w:noProof/>
          <w:lang w:val="ar-SA"/>
        </w:rPr>
        <w:t xml:space="preserve">, </w:t>
      </w:r>
      <w:r w:rsidR="00451FE1">
        <w:rPr>
          <w:rFonts w:ascii="Sylfaen" w:hAnsi="Sylfaen" w:cs="Sylfaen" w:hint="cs"/>
          <w:noProof/>
          <w:lang w:val="ar-SA"/>
        </w:rPr>
        <w:t xml:space="preserve">უკანონო </w:t>
      </w:r>
      <w:r w:rsidR="000A2384">
        <w:rPr>
          <w:rFonts w:ascii="Sylfaen" w:hAnsi="Sylfaen"/>
          <w:noProof/>
          <w:lang w:val="ar-SA"/>
        </w:rPr>
        <w:t>გამოყენებ</w:t>
      </w:r>
      <w:r w:rsidR="00451FE1">
        <w:rPr>
          <w:rFonts w:ascii="Sylfaen" w:hAnsi="Sylfaen" w:cs="Sylfaen" w:hint="cs"/>
          <w:noProof/>
          <w:lang w:val="ar-SA"/>
        </w:rPr>
        <w:t>ის</w:t>
      </w:r>
      <w:r w:rsidR="00BA74F8">
        <w:rPr>
          <w:rFonts w:ascii="Sylfaen" w:hAnsi="Sylfaen"/>
          <w:noProof/>
          <w:lang w:val="ar-SA"/>
        </w:rPr>
        <w:t>,</w:t>
      </w:r>
      <w:r w:rsidR="000A2384">
        <w:rPr>
          <w:rFonts w:ascii="Sylfaen" w:hAnsi="Sylfaen"/>
          <w:noProof/>
          <w:lang w:val="ar-SA"/>
        </w:rPr>
        <w:t xml:space="preserve"> </w:t>
      </w:r>
      <w:r w:rsidR="00451FE1">
        <w:rPr>
          <w:rFonts w:ascii="Sylfaen" w:hAnsi="Sylfaen" w:cs="Sylfaen" w:hint="cs"/>
          <w:noProof/>
          <w:lang w:val="ar-SA"/>
        </w:rPr>
        <w:t>მონაცემებზე მისა</w:t>
      </w:r>
      <w:r w:rsidR="00BA74F8">
        <w:rPr>
          <w:rFonts w:ascii="Sylfaen" w:hAnsi="Sylfaen"/>
          <w:noProof/>
          <w:lang w:val="ar-SA"/>
        </w:rPr>
        <w:t>წვდომ</w:t>
      </w:r>
      <w:r w:rsidR="00451FE1">
        <w:rPr>
          <w:rFonts w:ascii="Sylfaen" w:hAnsi="Sylfaen" w:cs="Sylfaen" w:hint="cs"/>
          <w:noProof/>
          <w:lang w:val="ar-SA"/>
        </w:rPr>
        <w:t>ობ</w:t>
      </w:r>
      <w:r w:rsidR="00BA74F8">
        <w:rPr>
          <w:rFonts w:ascii="Sylfaen" w:hAnsi="Sylfaen"/>
          <w:noProof/>
          <w:lang w:val="ar-SA"/>
        </w:rPr>
        <w:t xml:space="preserve">ის </w:t>
      </w:r>
      <w:r w:rsidR="00451FE1">
        <w:rPr>
          <w:rFonts w:ascii="Sylfaen" w:hAnsi="Sylfaen" w:cs="Sylfaen" w:hint="cs"/>
          <w:noProof/>
          <w:lang w:val="ar-SA"/>
        </w:rPr>
        <w:t>უკანონო შეზღუდვის</w:t>
      </w:r>
      <w:r w:rsidR="00E35F84">
        <w:rPr>
          <w:rFonts w:ascii="Sylfaen" w:hAnsi="Sylfaen"/>
          <w:noProof/>
          <w:lang w:val="ar-SA"/>
        </w:rPr>
        <w:t xml:space="preserve">, </w:t>
      </w:r>
      <w:r w:rsidR="000A2384">
        <w:rPr>
          <w:rFonts w:ascii="Sylfaen" w:hAnsi="Sylfaen"/>
          <w:noProof/>
          <w:lang w:val="ar-SA"/>
        </w:rPr>
        <w:t>მოდიფიკაცი</w:t>
      </w:r>
      <w:r w:rsidR="00451FE1">
        <w:rPr>
          <w:rFonts w:ascii="Sylfaen" w:hAnsi="Sylfaen" w:cs="Sylfaen" w:hint="cs"/>
          <w:noProof/>
          <w:lang w:val="ar-SA"/>
        </w:rPr>
        <w:t>ის</w:t>
      </w:r>
      <w:r w:rsidR="000A2384">
        <w:rPr>
          <w:rFonts w:ascii="Sylfaen" w:hAnsi="Sylfaen"/>
          <w:noProof/>
          <w:lang w:val="ar-SA"/>
        </w:rPr>
        <w:t xml:space="preserve"> ან გამჟღავნებ</w:t>
      </w:r>
      <w:r w:rsidR="00451FE1">
        <w:rPr>
          <w:rFonts w:ascii="Sylfaen" w:hAnsi="Sylfaen" w:cs="Sylfaen" w:hint="cs"/>
          <w:noProof/>
          <w:lang w:val="ar-SA"/>
        </w:rPr>
        <w:t xml:space="preserve">ის რისკების თავიდან </w:t>
      </w:r>
      <w:r w:rsidR="00B12828">
        <w:rPr>
          <w:rFonts w:ascii="Sylfaen" w:hAnsi="Sylfaen" w:cs="Sylfaen" w:hint="cs"/>
          <w:noProof/>
          <w:lang w:val="ar-SA"/>
        </w:rPr>
        <w:t>ასაცილებლად</w:t>
      </w:r>
      <w:r w:rsidR="000A2384">
        <w:rPr>
          <w:rFonts w:ascii="Sylfaen" w:hAnsi="Sylfaen"/>
          <w:noProof/>
          <w:lang w:val="ar-SA"/>
        </w:rPr>
        <w:t xml:space="preserve">. </w:t>
      </w:r>
    </w:p>
    <w:p w14:paraId="3B508D26" w14:textId="1BD708F8" w:rsidR="007A0059" w:rsidRPr="00A152EE" w:rsidRDefault="004A6029" w:rsidP="00D93A78">
      <w:pPr>
        <w:pStyle w:val="ListParagraph"/>
        <w:spacing w:before="200" w:after="200"/>
        <w:jc w:val="both"/>
        <w:rPr>
          <w:rFonts w:ascii="Sylfaen" w:hAnsi="Sylfaen"/>
          <w:noProof/>
          <w:lang w:val="ar-SA"/>
        </w:rPr>
      </w:pPr>
      <w:r>
        <w:rPr>
          <w:rFonts w:ascii="Sylfaen" w:hAnsi="Sylfaen" w:cs="Sylfaen" w:hint="cs"/>
          <w:noProof/>
          <w:lang w:val="ar-SA"/>
        </w:rPr>
        <w:t xml:space="preserve">ზ) </w:t>
      </w:r>
      <w:r w:rsidR="00D83E75">
        <w:rPr>
          <w:rFonts w:ascii="Sylfaen" w:hAnsi="Sylfaen"/>
          <w:noProof/>
          <w:lang w:val="ar-SA"/>
        </w:rPr>
        <w:t xml:space="preserve">დაცული უნდა იქნას </w:t>
      </w:r>
      <w:r w:rsidR="00670834">
        <w:rPr>
          <w:rFonts w:ascii="Sylfaen" w:hAnsi="Sylfaen" w:cs="Sylfaen" w:hint="cs"/>
          <w:noProof/>
          <w:lang w:val="ar-SA"/>
        </w:rPr>
        <w:t>მონაცემთა სუბიექტის უფლებები</w:t>
      </w:r>
      <w:r w:rsidR="007A0059">
        <w:rPr>
          <w:rFonts w:ascii="Sylfaen" w:hAnsi="Sylfaen"/>
          <w:noProof/>
          <w:lang w:val="ar-SA"/>
        </w:rPr>
        <w:t xml:space="preserve">, </w:t>
      </w:r>
      <w:r w:rsidR="00670834">
        <w:rPr>
          <w:rFonts w:ascii="Sylfaen" w:hAnsi="Sylfaen" w:cs="Sylfaen" w:hint="cs"/>
          <w:noProof/>
          <w:lang w:val="ar-SA"/>
        </w:rPr>
        <w:t>კერძოდ,</w:t>
      </w:r>
      <w:r w:rsidR="00670834">
        <w:rPr>
          <w:rFonts w:ascii="Sylfaen" w:hAnsi="Sylfaen"/>
          <w:noProof/>
          <w:lang w:val="ar-SA"/>
        </w:rPr>
        <w:t xml:space="preserve"> </w:t>
      </w:r>
      <w:r w:rsidR="007A0059">
        <w:rPr>
          <w:rFonts w:ascii="Sylfaen" w:hAnsi="Sylfaen"/>
          <w:noProof/>
          <w:lang w:val="ar-SA"/>
        </w:rPr>
        <w:t xml:space="preserve">მონაცემებზე წვდომის და ინფორმაციის მიღების, მონაცემების გასწორების, მონაცემთა დამუშავების შეწყვეტისა და წაშლის </w:t>
      </w:r>
      <w:r w:rsidR="00316246">
        <w:rPr>
          <w:rFonts w:ascii="Sylfaen" w:hAnsi="Sylfaen"/>
          <w:noProof/>
          <w:lang w:val="ar-SA"/>
        </w:rPr>
        <w:t xml:space="preserve">მოთხოვნის </w:t>
      </w:r>
      <w:r w:rsidR="007A0059">
        <w:rPr>
          <w:rFonts w:ascii="Sylfaen" w:hAnsi="Sylfaen"/>
          <w:noProof/>
          <w:lang w:val="ar-SA"/>
        </w:rPr>
        <w:t xml:space="preserve">უფლებები, </w:t>
      </w:r>
      <w:r w:rsidR="0006487B">
        <w:rPr>
          <w:rFonts w:ascii="Sylfaen" w:hAnsi="Sylfaen" w:cs="Sylfaen" w:hint="cs"/>
          <w:noProof/>
          <w:lang w:val="ar-SA"/>
        </w:rPr>
        <w:t>ამ</w:t>
      </w:r>
      <w:r w:rsidR="0006487B">
        <w:rPr>
          <w:rFonts w:ascii="Sylfaen" w:hAnsi="Sylfaen"/>
          <w:noProof/>
          <w:lang w:val="ar-SA"/>
        </w:rPr>
        <w:t xml:space="preserve"> </w:t>
      </w:r>
      <w:r w:rsidR="007A0059">
        <w:rPr>
          <w:rFonts w:ascii="Sylfaen" w:hAnsi="Sylfaen"/>
          <w:noProof/>
          <w:lang w:val="ar-SA"/>
        </w:rPr>
        <w:t xml:space="preserve">რეკომენდაციის მე-11 და მე-12 </w:t>
      </w:r>
      <w:r w:rsidR="00FC0E19">
        <w:rPr>
          <w:rFonts w:ascii="Sylfaen" w:hAnsi="Sylfaen" w:cs="Sylfaen" w:hint="cs"/>
          <w:noProof/>
          <w:lang w:val="ar-SA"/>
        </w:rPr>
        <w:t>მუხლების</w:t>
      </w:r>
      <w:r w:rsidR="00FC0E19">
        <w:rPr>
          <w:rFonts w:ascii="Sylfaen" w:hAnsi="Sylfaen"/>
          <w:noProof/>
          <w:lang w:val="ar-SA"/>
        </w:rPr>
        <w:t xml:space="preserve"> </w:t>
      </w:r>
      <w:r w:rsidR="007A0059">
        <w:rPr>
          <w:rFonts w:ascii="Sylfaen" w:hAnsi="Sylfaen"/>
          <w:noProof/>
          <w:lang w:val="ar-SA"/>
        </w:rPr>
        <w:t xml:space="preserve">შესაბამისად. </w:t>
      </w:r>
    </w:p>
    <w:p w14:paraId="325F7FD9" w14:textId="28A588A7" w:rsidR="007A0059" w:rsidRDefault="007A0059" w:rsidP="00D93A78">
      <w:pPr>
        <w:spacing w:before="200" w:after="200"/>
        <w:jc w:val="both"/>
        <w:rPr>
          <w:rFonts w:ascii="Sylfaen" w:hAnsi="Sylfaen"/>
          <w:noProof/>
          <w:lang w:val="ar-SA"/>
        </w:rPr>
      </w:pPr>
      <w:r>
        <w:rPr>
          <w:rFonts w:ascii="Sylfaen" w:hAnsi="Sylfaen"/>
          <w:noProof/>
          <w:lang w:val="ar-SA"/>
        </w:rPr>
        <w:t>4.2</w:t>
      </w:r>
      <w:r w:rsidR="00A152EE">
        <w:rPr>
          <w:rFonts w:ascii="Sylfaen" w:hAnsi="Sylfaen"/>
          <w:noProof/>
          <w:lang w:val="ar-SA"/>
        </w:rPr>
        <w:t>.</w:t>
      </w:r>
      <w:r>
        <w:rPr>
          <w:rFonts w:ascii="Sylfaen" w:hAnsi="Sylfaen"/>
          <w:noProof/>
          <w:lang w:val="ar-SA"/>
        </w:rPr>
        <w:t xml:space="preserve"> პერსონალური მონაცემების დაცვის პრინციპები გათვალისწინებული უნდა იქნას პირველ პარამეტრად (privacy by default) და გათვალისწინებული უნდა იქნას იმ ინფორმაციული სისტემების შექმნის </w:t>
      </w:r>
      <w:r w:rsidR="00A152EE">
        <w:rPr>
          <w:rFonts w:ascii="Sylfaen" w:hAnsi="Sylfaen"/>
          <w:noProof/>
          <w:lang w:val="ar-SA"/>
        </w:rPr>
        <w:t xml:space="preserve">პროცესში, რომელიც გამოიყენება </w:t>
      </w:r>
      <w:r w:rsidR="00AC4916">
        <w:rPr>
          <w:rFonts w:ascii="Sylfaen" w:hAnsi="Sylfaen" w:cs="Sylfaen" w:hint="cs"/>
          <w:noProof/>
          <w:lang w:val="ar-SA"/>
        </w:rPr>
        <w:t>ჯანმრთელობასთან</w:t>
      </w:r>
      <w:r w:rsidR="00AC4916">
        <w:rPr>
          <w:rFonts w:ascii="Sylfaen" w:hAnsi="Sylfaen"/>
          <w:noProof/>
          <w:lang w:val="ar-SA"/>
        </w:rPr>
        <w:t xml:space="preserve"> </w:t>
      </w:r>
      <w:r w:rsidR="00A152EE">
        <w:rPr>
          <w:rFonts w:ascii="Sylfaen" w:hAnsi="Sylfaen"/>
          <w:noProof/>
          <w:lang w:val="ar-SA"/>
        </w:rPr>
        <w:t xml:space="preserve">დაკავშირებული მონაცემების დასამუშავებლად (privacy by design). ამ პრინციპებთან შესაბამისობა </w:t>
      </w:r>
      <w:r w:rsidR="005316E7">
        <w:rPr>
          <w:rFonts w:ascii="Sylfaen" w:hAnsi="Sylfaen" w:cs="Sylfaen" w:hint="cs"/>
          <w:noProof/>
          <w:lang w:val="ar-SA"/>
        </w:rPr>
        <w:t>პერიოდულად</w:t>
      </w:r>
      <w:r w:rsidR="005316E7">
        <w:rPr>
          <w:rFonts w:ascii="Sylfaen" w:hAnsi="Sylfaen"/>
          <w:noProof/>
          <w:lang w:val="ar-SA"/>
        </w:rPr>
        <w:t xml:space="preserve"> </w:t>
      </w:r>
      <w:r w:rsidR="00A152EE">
        <w:rPr>
          <w:rFonts w:ascii="Sylfaen" w:hAnsi="Sylfaen"/>
          <w:noProof/>
          <w:lang w:val="ar-SA"/>
        </w:rPr>
        <w:t xml:space="preserve">უნდა შემოწმდეს დამუშავების </w:t>
      </w:r>
      <w:r w:rsidR="00AC4916">
        <w:rPr>
          <w:rFonts w:ascii="Sylfaen" w:hAnsi="Sylfaen" w:cs="Sylfaen" w:hint="cs"/>
          <w:noProof/>
          <w:lang w:val="ar-SA"/>
        </w:rPr>
        <w:t>მთელ პერიოდში</w:t>
      </w:r>
      <w:r w:rsidR="00A152EE">
        <w:rPr>
          <w:rFonts w:ascii="Sylfaen" w:hAnsi="Sylfaen"/>
          <w:noProof/>
          <w:lang w:val="ar-SA"/>
        </w:rPr>
        <w:t xml:space="preserve">. მონაცემთა დამმუშავებელი ვალდებულია, დამუშავების დაწყებამდე და დროის რეგულარულ ინტერვალებში, შეაფასოს მონაცემთა </w:t>
      </w:r>
      <w:r w:rsidR="00AC4916">
        <w:rPr>
          <w:rFonts w:ascii="Sylfaen" w:hAnsi="Sylfaen" w:cs="Sylfaen" w:hint="cs"/>
          <w:noProof/>
          <w:lang w:val="ar-SA"/>
        </w:rPr>
        <w:t>დაგეგმილი</w:t>
      </w:r>
      <w:r w:rsidR="00AC4916">
        <w:rPr>
          <w:rFonts w:ascii="Sylfaen" w:hAnsi="Sylfaen"/>
          <w:noProof/>
          <w:lang w:val="ar-SA"/>
        </w:rPr>
        <w:t xml:space="preserve"> </w:t>
      </w:r>
      <w:r w:rsidR="00A152EE">
        <w:rPr>
          <w:rFonts w:ascii="Sylfaen" w:hAnsi="Sylfaen"/>
          <w:noProof/>
          <w:lang w:val="ar-SA"/>
        </w:rPr>
        <w:t xml:space="preserve">დამუშავების პოტენციური გავლენა მონაცემთა დაცვასა და პირადი ცხოვრების </w:t>
      </w:r>
      <w:r w:rsidR="00AC4916">
        <w:rPr>
          <w:rFonts w:ascii="Sylfaen" w:hAnsi="Sylfaen" w:cs="Sylfaen" w:hint="cs"/>
          <w:noProof/>
          <w:lang w:val="ar-SA"/>
        </w:rPr>
        <w:t>ხელშეუხებლობაზე</w:t>
      </w:r>
      <w:r w:rsidR="00AC4916">
        <w:rPr>
          <w:rFonts w:ascii="Sylfaen" w:hAnsi="Sylfaen"/>
          <w:noProof/>
          <w:lang w:val="ar-SA"/>
        </w:rPr>
        <w:t xml:space="preserve">, </w:t>
      </w:r>
      <w:r w:rsidR="00A152EE">
        <w:rPr>
          <w:rFonts w:ascii="Sylfaen" w:hAnsi="Sylfaen"/>
          <w:noProof/>
          <w:lang w:val="ar-SA"/>
        </w:rPr>
        <w:t xml:space="preserve">რაც, ასევე, მოიცავს იმ ზომების შეფასებას, რომელიც რისკის შემცირებას ისახავს მიზნად. </w:t>
      </w:r>
    </w:p>
    <w:p w14:paraId="5E5BF4DE" w14:textId="6C0504A5" w:rsidR="00A809BD" w:rsidRDefault="00A152EE" w:rsidP="00D93A78">
      <w:pPr>
        <w:spacing w:before="200" w:after="200"/>
        <w:jc w:val="both"/>
        <w:rPr>
          <w:rFonts w:ascii="Sylfaen" w:hAnsi="Sylfaen"/>
          <w:noProof/>
          <w:lang w:val="ar-SA"/>
        </w:rPr>
      </w:pPr>
      <w:r>
        <w:rPr>
          <w:rFonts w:ascii="Sylfaen" w:hAnsi="Sylfaen"/>
          <w:noProof/>
          <w:lang w:val="ar-SA"/>
        </w:rPr>
        <w:t>4.3. მონაცემთა დამმუშავებელი და უფლებამოსილი პირი, რომელიც საკუთარი პასუხისმგებლობის ფარგლებში მოქმედებენ, ვალდებულები არიან, მიიღონ ყველა სათანადო ზომა</w:t>
      </w:r>
      <w:r w:rsidR="00AC4916">
        <w:rPr>
          <w:rFonts w:ascii="Sylfaen" w:hAnsi="Sylfaen" w:hint="cs"/>
          <w:noProof/>
          <w:lang w:val="ar-SA"/>
        </w:rPr>
        <w:t xml:space="preserve"> მონაცემთა დაცვასთან დაკავშირებით </w:t>
      </w:r>
      <w:r>
        <w:rPr>
          <w:rFonts w:ascii="Sylfaen" w:hAnsi="Sylfaen"/>
          <w:noProof/>
          <w:lang w:val="ar-SA"/>
        </w:rPr>
        <w:t>მათზე დაკისრებული მოვალეობები</w:t>
      </w:r>
      <w:r w:rsidR="00AC4916">
        <w:rPr>
          <w:rFonts w:ascii="Sylfaen" w:hAnsi="Sylfaen" w:cs="Sylfaen" w:hint="cs"/>
          <w:noProof/>
          <w:lang w:val="ar-SA"/>
        </w:rPr>
        <w:t>ს შესასრულებლად</w:t>
      </w:r>
      <w:r w:rsidR="00AB505B">
        <w:rPr>
          <w:rFonts w:ascii="Sylfaen" w:hAnsi="Sylfaen" w:hint="cs"/>
          <w:noProof/>
          <w:lang w:val="ar-SA"/>
        </w:rPr>
        <w:t xml:space="preserve">. ამასთანავე </w:t>
      </w:r>
      <w:r>
        <w:rPr>
          <w:rFonts w:ascii="Sylfaen" w:hAnsi="Sylfaen"/>
          <w:noProof/>
          <w:lang w:val="ar-SA"/>
        </w:rPr>
        <w:t xml:space="preserve">უნდა შეძლონ, კომპეტენტურ საზედამხედველო ორგანოს </w:t>
      </w:r>
      <w:r w:rsidR="005316E7">
        <w:rPr>
          <w:rFonts w:ascii="Sylfaen" w:hAnsi="Sylfaen" w:cs="Sylfaen" w:hint="cs"/>
          <w:noProof/>
          <w:lang w:val="ar-SA"/>
        </w:rPr>
        <w:t xml:space="preserve">დაუსაბუთონ </w:t>
      </w:r>
      <w:r w:rsidR="005316E7">
        <w:rPr>
          <w:rFonts w:ascii="Sylfaen" w:hAnsi="Sylfaen" w:hint="cs"/>
          <w:noProof/>
          <w:lang w:val="ar-SA"/>
        </w:rPr>
        <w:t>,</w:t>
      </w:r>
      <w:r w:rsidR="00AB505B">
        <w:rPr>
          <w:rFonts w:ascii="Sylfaen" w:hAnsi="Sylfaen" w:hint="cs"/>
          <w:noProof/>
          <w:lang w:val="ar-SA"/>
        </w:rPr>
        <w:t xml:space="preserve"> რომ მონაცემებს ამუშავებენ </w:t>
      </w:r>
      <w:r>
        <w:rPr>
          <w:rFonts w:ascii="Sylfaen" w:hAnsi="Sylfaen"/>
          <w:noProof/>
          <w:lang w:val="ar-SA"/>
        </w:rPr>
        <w:t xml:space="preserve">ამ </w:t>
      </w:r>
      <w:r w:rsidR="005316E7">
        <w:rPr>
          <w:rFonts w:ascii="Sylfaen" w:hAnsi="Sylfaen" w:cs="Sylfaen" w:hint="cs"/>
          <w:noProof/>
          <w:lang w:val="ar-SA"/>
        </w:rPr>
        <w:t>ვალდებულებების</w:t>
      </w:r>
      <w:r w:rsidR="005316E7">
        <w:rPr>
          <w:rFonts w:ascii="Sylfaen" w:hAnsi="Sylfaen"/>
          <w:noProof/>
          <w:lang w:val="ar-SA"/>
        </w:rPr>
        <w:t xml:space="preserve"> </w:t>
      </w:r>
      <w:r>
        <w:rPr>
          <w:rFonts w:ascii="Sylfaen" w:hAnsi="Sylfaen"/>
          <w:noProof/>
          <w:lang w:val="ar-SA"/>
        </w:rPr>
        <w:t>შესაბამისად</w:t>
      </w:r>
      <w:r w:rsidR="00AB505B">
        <w:rPr>
          <w:rFonts w:ascii="Sylfaen" w:hAnsi="Sylfaen" w:hint="cs"/>
          <w:noProof/>
          <w:lang w:val="ar-SA"/>
        </w:rPr>
        <w:t xml:space="preserve">. </w:t>
      </w:r>
    </w:p>
    <w:p w14:paraId="14735FDA" w14:textId="6438B2EF" w:rsidR="00A152EE" w:rsidRDefault="00A152EE" w:rsidP="00D93A78">
      <w:pPr>
        <w:spacing w:before="200" w:after="200"/>
        <w:jc w:val="both"/>
        <w:rPr>
          <w:rFonts w:ascii="Sylfaen" w:hAnsi="Sylfaen"/>
          <w:noProof/>
          <w:lang w:val="ar-SA"/>
        </w:rPr>
      </w:pPr>
      <w:r>
        <w:rPr>
          <w:rFonts w:ascii="Sylfaen" w:hAnsi="Sylfaen"/>
          <w:noProof/>
          <w:lang w:val="ar-SA"/>
        </w:rPr>
        <w:t>4.4. მონაცემთა დამმუშავებელ</w:t>
      </w:r>
      <w:r w:rsidR="00031D67">
        <w:rPr>
          <w:rFonts w:ascii="Sylfaen" w:hAnsi="Sylfaen" w:cs="Sylfaen" w:hint="cs"/>
          <w:noProof/>
          <w:lang w:val="ar-SA"/>
        </w:rPr>
        <w:t>მა</w:t>
      </w:r>
      <w:r>
        <w:rPr>
          <w:rFonts w:ascii="Sylfaen" w:hAnsi="Sylfaen"/>
          <w:noProof/>
          <w:lang w:val="ar-SA"/>
        </w:rPr>
        <w:t xml:space="preserve"> და უფლებამოსილ</w:t>
      </w:r>
      <w:r w:rsidR="007D0D6D">
        <w:rPr>
          <w:rFonts w:ascii="Sylfaen" w:hAnsi="Sylfaen" w:cs="Sylfaen" w:hint="cs"/>
          <w:noProof/>
          <w:lang w:val="ar-SA"/>
        </w:rPr>
        <w:t>მა</w:t>
      </w:r>
      <w:r>
        <w:rPr>
          <w:rFonts w:ascii="Sylfaen" w:hAnsi="Sylfaen"/>
          <w:noProof/>
          <w:lang w:val="ar-SA"/>
        </w:rPr>
        <w:t xml:space="preserve"> პირი, რომელიც არ წარმოადგენს ჯანდაცვის </w:t>
      </w:r>
      <w:r w:rsidR="00063D6E">
        <w:rPr>
          <w:rFonts w:ascii="Sylfaen" w:hAnsi="Sylfaen" w:cs="Sylfaen" w:hint="cs"/>
          <w:noProof/>
          <w:lang w:val="ar-SA"/>
        </w:rPr>
        <w:t>პროფესიონალს</w:t>
      </w:r>
      <w:r w:rsidR="00063D6E">
        <w:rPr>
          <w:rFonts w:ascii="Sylfaen" w:hAnsi="Sylfaen"/>
          <w:noProof/>
          <w:lang w:val="ar-SA"/>
        </w:rPr>
        <w:t xml:space="preserve">, </w:t>
      </w:r>
      <w:r>
        <w:rPr>
          <w:rFonts w:ascii="Sylfaen" w:hAnsi="Sylfaen"/>
          <w:noProof/>
          <w:lang w:val="ar-SA"/>
        </w:rPr>
        <w:t>ჯანმრთელობასთან დაკავშირებული მონაცემები</w:t>
      </w:r>
      <w:r w:rsidR="00827AAB">
        <w:rPr>
          <w:rFonts w:ascii="Sylfaen" w:hAnsi="Sylfaen" w:hint="cs"/>
          <w:noProof/>
          <w:lang w:val="ar-SA"/>
        </w:rPr>
        <w:t xml:space="preserve"> </w:t>
      </w:r>
      <w:r>
        <w:rPr>
          <w:rFonts w:ascii="Sylfaen" w:hAnsi="Sylfaen"/>
          <w:noProof/>
          <w:lang w:val="ar-SA"/>
        </w:rPr>
        <w:t xml:space="preserve">უნდა </w:t>
      </w:r>
      <w:r w:rsidR="00827AAB">
        <w:rPr>
          <w:rFonts w:ascii="Sylfaen" w:hAnsi="Sylfaen" w:cs="Sylfaen" w:hint="cs"/>
          <w:noProof/>
          <w:lang w:val="ar-SA"/>
        </w:rPr>
        <w:t>დაამუშავოს</w:t>
      </w:r>
      <w:r w:rsidR="00827AAB">
        <w:rPr>
          <w:rFonts w:ascii="Sylfaen" w:hAnsi="Sylfaen"/>
          <w:noProof/>
          <w:lang w:val="ar-SA"/>
        </w:rPr>
        <w:t xml:space="preserve"> </w:t>
      </w:r>
      <w:r>
        <w:rPr>
          <w:rFonts w:ascii="Sylfaen" w:hAnsi="Sylfaen"/>
          <w:noProof/>
          <w:lang w:val="ar-SA"/>
        </w:rPr>
        <w:t xml:space="preserve">მხოლოდ </w:t>
      </w:r>
      <w:r w:rsidR="00A81B32">
        <w:rPr>
          <w:rFonts w:ascii="Sylfaen" w:hAnsi="Sylfaen"/>
          <w:noProof/>
          <w:lang w:val="ar-SA"/>
        </w:rPr>
        <w:t xml:space="preserve">და მხოლოდ კონფიდენციალურობის წესებისა და უსაფრთხოების ზომების შესაბამისად, </w:t>
      </w:r>
      <w:r w:rsidR="00A27326">
        <w:rPr>
          <w:rFonts w:ascii="Sylfaen" w:hAnsi="Sylfaen" w:cs="Sylfaen" w:hint="cs"/>
          <w:noProof/>
          <w:lang w:val="ar-SA"/>
        </w:rPr>
        <w:t xml:space="preserve">რომელიც </w:t>
      </w:r>
      <w:r w:rsidR="00A81B32">
        <w:rPr>
          <w:rFonts w:ascii="Sylfaen" w:hAnsi="Sylfaen"/>
          <w:noProof/>
          <w:lang w:val="ar-SA"/>
        </w:rPr>
        <w:t>უზრუნველყოფ</w:t>
      </w:r>
      <w:r w:rsidR="00A27326">
        <w:rPr>
          <w:rFonts w:ascii="Sylfaen" w:hAnsi="Sylfaen" w:cs="Sylfaen" w:hint="cs"/>
          <w:noProof/>
          <w:lang w:val="ar-SA"/>
        </w:rPr>
        <w:t>ს</w:t>
      </w:r>
      <w:r w:rsidR="00A81B32">
        <w:rPr>
          <w:rFonts w:ascii="Sylfaen" w:hAnsi="Sylfaen"/>
          <w:noProof/>
          <w:lang w:val="ar-SA"/>
        </w:rPr>
        <w:t xml:space="preserve"> </w:t>
      </w:r>
      <w:r w:rsidR="007A5BC2">
        <w:rPr>
          <w:rFonts w:ascii="Sylfaen" w:hAnsi="Sylfaen" w:cs="Sylfaen" w:hint="cs"/>
          <w:noProof/>
          <w:lang w:val="ar-SA"/>
        </w:rPr>
        <w:t>ჯანდაცვის პროფესიონალებისთვის დადგენილ დაცვის სტანდარტს</w:t>
      </w:r>
      <w:r w:rsidR="00A81B32">
        <w:rPr>
          <w:rFonts w:ascii="Sylfaen" w:hAnsi="Sylfaen"/>
          <w:noProof/>
          <w:lang w:val="ar-SA"/>
        </w:rPr>
        <w:t>.</w:t>
      </w:r>
    </w:p>
    <w:p w14:paraId="67948F76" w14:textId="1181B277" w:rsidR="00A81B32" w:rsidRPr="000A6E7D" w:rsidRDefault="00A81B32" w:rsidP="00D93A78">
      <w:pPr>
        <w:spacing w:before="200" w:after="200"/>
        <w:jc w:val="both"/>
        <w:rPr>
          <w:rFonts w:ascii="Sylfaen" w:hAnsi="Sylfaen"/>
          <w:b/>
          <w:noProof/>
          <w:lang w:val="ar-SA"/>
        </w:rPr>
      </w:pPr>
      <w:r w:rsidRPr="000A6E7D">
        <w:rPr>
          <w:rFonts w:ascii="Sylfaen" w:hAnsi="Sylfaen"/>
          <w:b/>
          <w:noProof/>
          <w:lang w:val="ar-SA"/>
        </w:rPr>
        <w:t xml:space="preserve">5. ჯანდაცვასთან დაკავშირებული მონაცემების დამუშავების </w:t>
      </w:r>
      <w:r w:rsidR="004B3D62">
        <w:rPr>
          <w:rFonts w:ascii="Sylfaen" w:hAnsi="Sylfaen" w:cs="Sylfaen" w:hint="cs"/>
          <w:b/>
          <w:noProof/>
          <w:lang w:val="ar-SA"/>
        </w:rPr>
        <w:t>კანონიერი</w:t>
      </w:r>
      <w:r w:rsidR="004B3D62" w:rsidRPr="000A6E7D">
        <w:rPr>
          <w:rFonts w:ascii="Sylfaen" w:hAnsi="Sylfaen"/>
          <w:b/>
          <w:noProof/>
          <w:lang w:val="ar-SA"/>
        </w:rPr>
        <w:t xml:space="preserve"> </w:t>
      </w:r>
      <w:r w:rsidRPr="000A6E7D">
        <w:rPr>
          <w:rFonts w:ascii="Sylfaen" w:hAnsi="Sylfaen"/>
          <w:b/>
          <w:noProof/>
          <w:lang w:val="ar-SA"/>
        </w:rPr>
        <w:t>საფუძველი</w:t>
      </w:r>
    </w:p>
    <w:p w14:paraId="5B34B9FE" w14:textId="27E96D10" w:rsidR="00A81B32" w:rsidRDefault="00A81B32" w:rsidP="00D93A78">
      <w:pPr>
        <w:spacing w:before="200" w:after="200"/>
        <w:jc w:val="both"/>
        <w:rPr>
          <w:rFonts w:ascii="Sylfaen" w:hAnsi="Sylfaen"/>
          <w:noProof/>
          <w:lang w:val="ar-SA"/>
        </w:rPr>
      </w:pPr>
      <w:r>
        <w:rPr>
          <w:rFonts w:ascii="Sylfaen" w:hAnsi="Sylfaen"/>
          <w:noProof/>
          <w:lang w:val="ar-SA"/>
        </w:rPr>
        <w:t xml:space="preserve">დამუშავება კანონიერია </w:t>
      </w:r>
      <w:r w:rsidR="004B3D62">
        <w:rPr>
          <w:rFonts w:ascii="Sylfaen" w:hAnsi="Sylfaen" w:cs="Sylfaen" w:hint="cs"/>
          <w:noProof/>
          <w:lang w:val="ar-SA"/>
        </w:rPr>
        <w:t xml:space="preserve">მხოლოდ </w:t>
      </w:r>
      <w:r>
        <w:rPr>
          <w:rFonts w:ascii="Sylfaen" w:hAnsi="Sylfaen"/>
          <w:noProof/>
          <w:lang w:val="ar-SA"/>
        </w:rPr>
        <w:t xml:space="preserve">იმ შემთხვევაში </w:t>
      </w:r>
      <w:r w:rsidR="006D4311">
        <w:rPr>
          <w:rFonts w:ascii="Sylfaen" w:hAnsi="Sylfaen" w:cs="Sylfaen" w:hint="cs"/>
          <w:noProof/>
          <w:lang w:val="ar-SA"/>
        </w:rPr>
        <w:t>თუ</w:t>
      </w:r>
      <w:r>
        <w:rPr>
          <w:rFonts w:ascii="Sylfaen" w:hAnsi="Sylfaen"/>
          <w:noProof/>
          <w:lang w:val="ar-SA"/>
        </w:rPr>
        <w:t xml:space="preserve"> მონაცემთა დამმუშავებელს </w:t>
      </w:r>
      <w:r w:rsidR="00CD030D">
        <w:rPr>
          <w:rFonts w:ascii="Sylfaen" w:hAnsi="Sylfaen" w:cs="Sylfaen" w:hint="cs"/>
          <w:noProof/>
          <w:lang w:val="ar-SA"/>
        </w:rPr>
        <w:t>გააჩნია</w:t>
      </w:r>
      <w:r>
        <w:rPr>
          <w:rFonts w:ascii="Sylfaen" w:hAnsi="Sylfaen"/>
          <w:noProof/>
          <w:lang w:val="ar-SA"/>
        </w:rPr>
        <w:t xml:space="preserve"> ქვემოთ </w:t>
      </w:r>
      <w:r w:rsidR="0027548F">
        <w:rPr>
          <w:rFonts w:ascii="Sylfaen" w:hAnsi="Sylfaen" w:cs="Sylfaen" w:hint="cs"/>
          <w:noProof/>
          <w:lang w:val="ar-SA"/>
        </w:rPr>
        <w:t>მოცემულ</w:t>
      </w:r>
      <w:r w:rsidR="00464BF7">
        <w:rPr>
          <w:rFonts w:ascii="Sylfaen" w:hAnsi="Sylfaen" w:cs="Sylfaen" w:hint="cs"/>
          <w:noProof/>
          <w:lang w:val="ar-SA"/>
        </w:rPr>
        <w:t>ი</w:t>
      </w:r>
      <w:r w:rsidR="0027548F">
        <w:rPr>
          <w:rFonts w:ascii="Sylfaen" w:hAnsi="Sylfaen"/>
          <w:noProof/>
          <w:lang w:val="ar-SA"/>
        </w:rPr>
        <w:t xml:space="preserve"> </w:t>
      </w:r>
      <w:r>
        <w:rPr>
          <w:rFonts w:ascii="Sylfaen" w:hAnsi="Sylfaen"/>
          <w:noProof/>
          <w:lang w:val="ar-SA"/>
        </w:rPr>
        <w:t>პუნქტებ</w:t>
      </w:r>
      <w:r w:rsidR="00464BF7">
        <w:rPr>
          <w:rFonts w:ascii="Sylfaen" w:hAnsi="Sylfaen" w:cs="Sylfaen" w:hint="cs"/>
          <w:noProof/>
          <w:lang w:val="ar-SA"/>
        </w:rPr>
        <w:t>ით</w:t>
      </w:r>
      <w:r>
        <w:rPr>
          <w:rFonts w:ascii="Sylfaen" w:hAnsi="Sylfaen"/>
          <w:noProof/>
          <w:lang w:val="ar-SA"/>
        </w:rPr>
        <w:t xml:space="preserve"> </w:t>
      </w:r>
      <w:r w:rsidR="00464BF7">
        <w:rPr>
          <w:rFonts w:ascii="Sylfaen" w:hAnsi="Sylfaen" w:cs="Sylfaen" w:hint="cs"/>
          <w:noProof/>
          <w:lang w:val="ar-SA"/>
        </w:rPr>
        <w:t>განსაზღვრული</w:t>
      </w:r>
      <w:r w:rsidR="006C1445">
        <w:rPr>
          <w:rFonts w:ascii="Sylfaen" w:hAnsi="Sylfaen"/>
          <w:noProof/>
          <w:lang w:val="ar-SA"/>
        </w:rPr>
        <w:t xml:space="preserve"> </w:t>
      </w:r>
      <w:r>
        <w:rPr>
          <w:rFonts w:ascii="Sylfaen" w:hAnsi="Sylfaen"/>
          <w:noProof/>
          <w:lang w:val="ar-SA"/>
        </w:rPr>
        <w:t xml:space="preserve">ერთ-ერთ </w:t>
      </w:r>
      <w:r w:rsidR="006B6157">
        <w:rPr>
          <w:rFonts w:ascii="Sylfaen" w:hAnsi="Sylfaen" w:cs="Sylfaen" w:hint="cs"/>
          <w:noProof/>
          <w:lang w:val="ar-SA"/>
        </w:rPr>
        <w:t>კანონიერ</w:t>
      </w:r>
      <w:r w:rsidR="00464BF7">
        <w:rPr>
          <w:rFonts w:ascii="Sylfaen" w:hAnsi="Sylfaen" w:cs="Sylfaen" w:hint="cs"/>
          <w:noProof/>
          <w:lang w:val="ar-SA"/>
        </w:rPr>
        <w:t>ი</w:t>
      </w:r>
      <w:r w:rsidR="006B6157">
        <w:rPr>
          <w:rFonts w:ascii="Sylfaen" w:hAnsi="Sylfaen"/>
          <w:noProof/>
          <w:lang w:val="ar-SA"/>
        </w:rPr>
        <w:t xml:space="preserve"> </w:t>
      </w:r>
      <w:r>
        <w:rPr>
          <w:rFonts w:ascii="Sylfaen" w:hAnsi="Sylfaen"/>
          <w:noProof/>
          <w:lang w:val="ar-SA"/>
        </w:rPr>
        <w:t>საფუძველ</w:t>
      </w:r>
      <w:r w:rsidR="008111ED">
        <w:rPr>
          <w:rFonts w:ascii="Sylfaen" w:hAnsi="Sylfaen" w:cs="Sylfaen" w:hint="cs"/>
          <w:noProof/>
          <w:lang w:val="ar-SA"/>
        </w:rPr>
        <w:t>ი</w:t>
      </w:r>
      <w:r>
        <w:rPr>
          <w:rFonts w:ascii="Sylfaen" w:hAnsi="Sylfaen"/>
          <w:noProof/>
          <w:lang w:val="ar-SA"/>
        </w:rPr>
        <w:t xml:space="preserve"> მაინც. </w:t>
      </w:r>
    </w:p>
    <w:p w14:paraId="5196D06D" w14:textId="1F34EA7B" w:rsidR="00A81B32" w:rsidRDefault="00422CA5" w:rsidP="00D93A78">
      <w:pPr>
        <w:pStyle w:val="ListParagraph"/>
        <w:spacing w:before="200" w:after="200"/>
        <w:jc w:val="both"/>
        <w:rPr>
          <w:rFonts w:ascii="Sylfaen" w:hAnsi="Sylfaen"/>
          <w:noProof/>
          <w:lang w:val="ar-SA"/>
        </w:rPr>
      </w:pPr>
      <w:r>
        <w:rPr>
          <w:rFonts w:ascii="Sylfaen" w:hAnsi="Sylfaen" w:cs="Sylfaen" w:hint="cs"/>
          <w:noProof/>
          <w:lang w:val="ar-SA"/>
        </w:rPr>
        <w:t xml:space="preserve">ა) </w:t>
      </w:r>
      <w:r w:rsidR="008F30E0">
        <w:rPr>
          <w:rFonts w:ascii="Sylfaen" w:hAnsi="Sylfaen" w:cs="Sylfaen" w:hint="cs"/>
          <w:noProof/>
          <w:lang w:val="ar-SA"/>
        </w:rPr>
        <w:t>სათანადო</w:t>
      </w:r>
      <w:r w:rsidR="00EC179E">
        <w:rPr>
          <w:rFonts w:ascii="Sylfaen" w:hAnsi="Sylfaen" w:cs="Sylfaen" w:hint="cs"/>
          <w:noProof/>
          <w:lang w:val="ar-SA"/>
        </w:rPr>
        <w:t xml:space="preserve"> პუნქტებით განსაზღვრული გარემოებების შეზღუდვის გარეშე, </w:t>
      </w:r>
      <w:r w:rsidR="009D0319">
        <w:rPr>
          <w:rFonts w:ascii="Sylfaen" w:hAnsi="Sylfaen"/>
          <w:noProof/>
          <w:lang w:val="ar-SA"/>
        </w:rPr>
        <w:t xml:space="preserve">ჯანმრთელობასთან დაკავშირებული მონაცემების დამუშავება </w:t>
      </w:r>
      <w:r w:rsidR="009D0319">
        <w:rPr>
          <w:rFonts w:ascii="Sylfaen" w:hAnsi="Sylfaen"/>
          <w:noProof/>
          <w:lang w:val="ar-SA"/>
        </w:rPr>
        <w:lastRenderedPageBreak/>
        <w:t>შესაძლებელია მხოლოდ იმ შემთხვევაში, თუ კანონი ითვალისწინებს დაცვის სათანადო მექანიზმებს</w:t>
      </w:r>
      <w:r w:rsidR="00960D3B">
        <w:rPr>
          <w:rFonts w:ascii="Sylfaen" w:hAnsi="Sylfaen" w:hint="cs"/>
          <w:noProof/>
          <w:lang w:val="ar-SA"/>
        </w:rPr>
        <w:t xml:space="preserve"> და</w:t>
      </w:r>
      <w:r w:rsidR="009D0319">
        <w:rPr>
          <w:rFonts w:ascii="Sylfaen" w:hAnsi="Sylfaen"/>
          <w:noProof/>
          <w:lang w:val="ar-SA"/>
        </w:rPr>
        <w:t xml:space="preserve"> დამუშავება აუცილებელია: </w:t>
      </w:r>
    </w:p>
    <w:p w14:paraId="02A1EFA5" w14:textId="1882215D" w:rsidR="0053028E" w:rsidRPr="004F1E89" w:rsidRDefault="0053028E" w:rsidP="00D93A78">
      <w:pPr>
        <w:pStyle w:val="ListParagraph"/>
        <w:numPr>
          <w:ilvl w:val="0"/>
          <w:numId w:val="6"/>
        </w:numPr>
        <w:spacing w:before="200" w:after="200" w:line="276" w:lineRule="auto"/>
        <w:jc w:val="both"/>
        <w:rPr>
          <w:rFonts w:ascii="Sylfaen" w:hAnsi="Sylfaen"/>
          <w:noProof/>
          <w:color w:val="FF0000"/>
          <w:lang w:val="ar-SA"/>
        </w:rPr>
      </w:pPr>
      <w:r w:rsidRPr="0085588A">
        <w:rPr>
          <w:rFonts w:ascii="Sylfaen" w:hAnsi="Sylfaen" w:cs="Arial"/>
          <w:szCs w:val="22"/>
          <w:lang w:val="ka-GE"/>
        </w:rPr>
        <w:t xml:space="preserve">პროფილაქტიკური </w:t>
      </w:r>
      <w:r w:rsidR="00927F17">
        <w:rPr>
          <w:rFonts w:ascii="Sylfaen" w:hAnsi="Sylfaen" w:cs="Arial"/>
          <w:szCs w:val="22"/>
          <w:lang w:val="ka-GE"/>
        </w:rPr>
        <w:t xml:space="preserve">(პრევენციული) </w:t>
      </w:r>
      <w:r w:rsidRPr="0085588A">
        <w:rPr>
          <w:rFonts w:ascii="Sylfaen" w:hAnsi="Sylfaen" w:cs="Arial"/>
          <w:szCs w:val="22"/>
          <w:lang w:val="ka-GE"/>
        </w:rPr>
        <w:t xml:space="preserve">სამედიცინო მიზნებით და ჯანდაცვის </w:t>
      </w:r>
      <w:r w:rsidRPr="004F1E89">
        <w:rPr>
          <w:rFonts w:ascii="Sylfaen" w:hAnsi="Sylfaen" w:cs="Arial"/>
          <w:szCs w:val="22"/>
          <w:lang w:val="ka-GE"/>
        </w:rPr>
        <w:t xml:space="preserve">პროფესიონალების ან სამედიცინო - სოციალური სექტორის </w:t>
      </w:r>
      <w:r w:rsidRPr="00B22B1F">
        <w:rPr>
          <w:rFonts w:ascii="Sylfaen" w:hAnsi="Sylfaen" w:cs="Arial"/>
          <w:szCs w:val="22"/>
          <w:lang w:val="ka-GE"/>
        </w:rPr>
        <w:t xml:space="preserve">წარმომადგენლების </w:t>
      </w:r>
      <w:r w:rsidRPr="00356ACE">
        <w:rPr>
          <w:rFonts w:ascii="Sylfaen" w:hAnsi="Sylfaen" w:cs="Arial"/>
          <w:szCs w:val="22"/>
          <w:lang w:val="ka-GE"/>
        </w:rPr>
        <w:t>მიერ</w:t>
      </w:r>
      <w:r w:rsidRPr="00C70897">
        <w:rPr>
          <w:rFonts w:ascii="Sylfaen" w:hAnsi="Sylfaen" w:cs="Arial"/>
          <w:szCs w:val="22"/>
          <w:lang w:val="ka-GE"/>
        </w:rPr>
        <w:t xml:space="preserve"> სამედიცინო</w:t>
      </w:r>
      <w:r w:rsidRPr="009439B0">
        <w:rPr>
          <w:rFonts w:ascii="Sylfaen" w:hAnsi="Sylfaen" w:cs="Arial"/>
          <w:szCs w:val="22"/>
          <w:lang w:val="ka-GE"/>
        </w:rPr>
        <w:t xml:space="preserve"> </w:t>
      </w:r>
      <w:r w:rsidRPr="00C0351D">
        <w:rPr>
          <w:rFonts w:ascii="Sylfaen" w:hAnsi="Sylfaen" w:cs="Arial"/>
          <w:szCs w:val="22"/>
          <w:lang w:val="ka-GE"/>
        </w:rPr>
        <w:t>დიაგნოზის</w:t>
      </w:r>
      <w:r w:rsidRPr="00A41B73">
        <w:rPr>
          <w:rFonts w:ascii="Sylfaen" w:hAnsi="Sylfaen" w:cs="Arial"/>
          <w:szCs w:val="22"/>
          <w:lang w:val="ka-GE"/>
        </w:rPr>
        <w:t>, მზრუნველობის ან</w:t>
      </w:r>
      <w:r w:rsidRPr="00866167">
        <w:rPr>
          <w:rFonts w:ascii="Sylfaen" w:hAnsi="Sylfaen" w:cs="Arial"/>
          <w:szCs w:val="22"/>
          <w:lang w:val="ka-GE"/>
        </w:rPr>
        <w:t xml:space="preserve"> </w:t>
      </w:r>
      <w:r w:rsidRPr="00451FE1">
        <w:rPr>
          <w:rFonts w:ascii="Sylfaen" w:hAnsi="Sylfaen" w:cs="Arial"/>
          <w:szCs w:val="22"/>
          <w:lang w:val="ka-GE"/>
        </w:rPr>
        <w:t xml:space="preserve">მკურნალობის ადმინისტრირების ან სამედიცინო მომსახურებების </w:t>
      </w:r>
      <w:r w:rsidRPr="00670834">
        <w:rPr>
          <w:rFonts w:ascii="Sylfaen" w:hAnsi="Sylfaen" w:cs="Arial"/>
          <w:szCs w:val="22"/>
          <w:lang w:val="ka-GE"/>
        </w:rPr>
        <w:t>მართვის</w:t>
      </w:r>
      <w:r w:rsidRPr="005316E7">
        <w:rPr>
          <w:rFonts w:ascii="Sylfaen" w:hAnsi="Sylfaen" w:cs="Arial"/>
          <w:szCs w:val="22"/>
          <w:lang w:val="ka-GE"/>
        </w:rPr>
        <w:t xml:space="preserve"> მიზნებით, </w:t>
      </w:r>
      <w:r w:rsidR="004F1E89" w:rsidRPr="005316E7">
        <w:rPr>
          <w:rFonts w:ascii="Sylfaen" w:hAnsi="Sylfaen" w:cs="Arial"/>
          <w:szCs w:val="22"/>
          <w:lang w:val="ka-GE"/>
        </w:rPr>
        <w:t>კანონის</w:t>
      </w:r>
      <w:r w:rsidRPr="005316E7">
        <w:rPr>
          <w:rFonts w:ascii="Sylfaen" w:hAnsi="Sylfaen" w:cs="Arial"/>
          <w:szCs w:val="22"/>
          <w:lang w:val="ka-GE"/>
        </w:rPr>
        <w:t xml:space="preserve"> </w:t>
      </w:r>
      <w:r w:rsidR="004F1E89">
        <w:rPr>
          <w:rFonts w:ascii="Sylfaen" w:hAnsi="Sylfaen" w:cs="Arial"/>
          <w:szCs w:val="22"/>
          <w:lang w:val="ka-GE"/>
        </w:rPr>
        <w:t>მოთხოვნების</w:t>
      </w:r>
      <w:r w:rsidRPr="004F1E89">
        <w:rPr>
          <w:rFonts w:ascii="Sylfaen" w:hAnsi="Sylfaen" w:cs="Arial"/>
          <w:szCs w:val="22"/>
          <w:lang w:val="ka-GE"/>
        </w:rPr>
        <w:t xml:space="preserve"> შესაბამისად; </w:t>
      </w:r>
    </w:p>
    <w:p w14:paraId="435A616E" w14:textId="3ECA2661" w:rsidR="005D4F34" w:rsidRDefault="005D4F34" w:rsidP="00D93A78">
      <w:pPr>
        <w:pStyle w:val="ListParagraph"/>
        <w:numPr>
          <w:ilvl w:val="0"/>
          <w:numId w:val="6"/>
        </w:numPr>
        <w:spacing w:before="200" w:after="200"/>
        <w:jc w:val="both"/>
        <w:rPr>
          <w:rFonts w:ascii="Sylfaen" w:hAnsi="Sylfaen"/>
          <w:noProof/>
          <w:lang w:val="ar-SA"/>
        </w:rPr>
      </w:pPr>
      <w:r w:rsidRPr="00D93A78">
        <w:rPr>
          <w:rFonts w:ascii="Sylfaen" w:hAnsi="Sylfaen"/>
          <w:noProof/>
          <w:color w:val="FF0000"/>
          <w:lang w:val="ar-SA"/>
        </w:rPr>
        <w:t xml:space="preserve">საზოგადოებრივი ჯანდაცვის მიზნებისთვის, როგორიცაა, </w:t>
      </w:r>
      <w:r w:rsidR="0085588A">
        <w:rPr>
          <w:rFonts w:ascii="Sylfaen" w:hAnsi="Sylfaen" w:cs="Sylfaen" w:hint="cs"/>
          <w:noProof/>
          <w:color w:val="FF0000"/>
          <w:lang w:val="ar-SA"/>
        </w:rPr>
        <w:t>ჯანმრთელობის წინააღმდეგ მიმართული</w:t>
      </w:r>
      <w:r w:rsidR="0085588A" w:rsidRPr="00D93A78">
        <w:rPr>
          <w:rFonts w:ascii="Sylfaen" w:hAnsi="Sylfaen"/>
          <w:noProof/>
          <w:color w:val="FF0000"/>
          <w:lang w:val="ar-SA"/>
        </w:rPr>
        <w:t xml:space="preserve"> </w:t>
      </w:r>
      <w:r w:rsidRPr="00D93A78">
        <w:rPr>
          <w:rFonts w:ascii="Sylfaen" w:hAnsi="Sylfaen"/>
          <w:noProof/>
          <w:color w:val="FF0000"/>
          <w:lang w:val="ar-SA"/>
        </w:rPr>
        <w:t xml:space="preserve">საფრთხეებისგან დაცვა, ჰუმანიტარული </w:t>
      </w:r>
      <w:r w:rsidR="0085588A">
        <w:rPr>
          <w:rFonts w:ascii="Sylfaen" w:hAnsi="Sylfaen" w:cs="Sylfaen" w:hint="cs"/>
          <w:noProof/>
          <w:color w:val="FF0000"/>
          <w:lang w:val="ar-SA"/>
        </w:rPr>
        <w:t>ღონისძიებების განხორციელება</w:t>
      </w:r>
      <w:r w:rsidR="0085588A" w:rsidRPr="00D93A78">
        <w:rPr>
          <w:rFonts w:ascii="Sylfaen" w:hAnsi="Sylfaen"/>
          <w:noProof/>
          <w:color w:val="FF0000"/>
          <w:lang w:val="ar-SA"/>
        </w:rPr>
        <w:t xml:space="preserve"> </w:t>
      </w:r>
      <w:r w:rsidRPr="00D93A78">
        <w:rPr>
          <w:rFonts w:ascii="Sylfaen" w:hAnsi="Sylfaen"/>
          <w:noProof/>
          <w:color w:val="FF0000"/>
          <w:lang w:val="ar-SA"/>
        </w:rPr>
        <w:t xml:space="preserve">ან მკურნალობის, სამედიცინო </w:t>
      </w:r>
      <w:r w:rsidR="0085588A" w:rsidRPr="00D93A78">
        <w:rPr>
          <w:rFonts w:ascii="Sylfaen" w:hAnsi="Sylfaen"/>
          <w:noProof/>
          <w:color w:val="FF0000"/>
          <w:lang w:val="ar-SA"/>
        </w:rPr>
        <w:t>პროდუქ</w:t>
      </w:r>
      <w:r w:rsidR="0085588A">
        <w:rPr>
          <w:rFonts w:ascii="Sylfaen" w:hAnsi="Sylfaen" w:cs="Sylfaen" w:hint="cs"/>
          <w:noProof/>
          <w:color w:val="FF0000"/>
          <w:lang w:val="ar-SA"/>
        </w:rPr>
        <w:t>ციისა</w:t>
      </w:r>
      <w:r w:rsidR="0085588A" w:rsidRPr="00D93A78">
        <w:rPr>
          <w:rFonts w:ascii="Sylfaen" w:hAnsi="Sylfaen"/>
          <w:noProof/>
          <w:color w:val="FF0000"/>
          <w:lang w:val="ar-SA"/>
        </w:rPr>
        <w:t xml:space="preserve"> </w:t>
      </w:r>
      <w:r w:rsidR="0085588A">
        <w:rPr>
          <w:rFonts w:ascii="Sylfaen" w:hAnsi="Sylfaen" w:cs="Sylfaen" w:hint="cs"/>
          <w:noProof/>
          <w:color w:val="FF0000"/>
          <w:lang w:val="ar-SA"/>
        </w:rPr>
        <w:t>და</w:t>
      </w:r>
      <w:r w:rsidR="0085588A" w:rsidRPr="00D93A78">
        <w:rPr>
          <w:rFonts w:ascii="Sylfaen" w:hAnsi="Sylfaen"/>
          <w:noProof/>
          <w:color w:val="FF0000"/>
          <w:lang w:val="ar-SA"/>
        </w:rPr>
        <w:t xml:space="preserve"> </w:t>
      </w:r>
      <w:r w:rsidRPr="00D93A78">
        <w:rPr>
          <w:rFonts w:ascii="Sylfaen" w:hAnsi="Sylfaen"/>
          <w:noProof/>
          <w:color w:val="FF0000"/>
          <w:lang w:val="ar-SA"/>
        </w:rPr>
        <w:t xml:space="preserve">მოწყობილობების ხარისხის და უსაფრთხოების მაღალი სტანდარტის </w:t>
      </w:r>
      <w:r w:rsidR="00C27821" w:rsidRPr="00D93A78">
        <w:rPr>
          <w:rFonts w:ascii="Sylfaen" w:hAnsi="Sylfaen"/>
          <w:noProof/>
          <w:color w:val="FF0000"/>
          <w:lang w:val="ar-SA"/>
        </w:rPr>
        <w:t>უზრუნველყოფის მიზნით,</w:t>
      </w:r>
      <w:r w:rsidRPr="00D93A78">
        <w:rPr>
          <w:rFonts w:ascii="Sylfaen" w:hAnsi="Sylfaen"/>
          <w:noProof/>
          <w:color w:val="FF0000"/>
          <w:lang w:val="ar-SA"/>
        </w:rPr>
        <w:t xml:space="preserve"> კანონის მოთხოვნების შესაბამისად; </w:t>
      </w:r>
      <w:r>
        <w:rPr>
          <w:rFonts w:ascii="Sylfaen" w:hAnsi="Sylfaen"/>
          <w:noProof/>
          <w:lang w:val="ar-SA"/>
        </w:rPr>
        <w:t xml:space="preserve">მონაცემთა სუბიექტის ან სხვა პირის სასიცოცხლო ინტერესების დასაცავად, </w:t>
      </w:r>
      <w:r w:rsidR="00125B22">
        <w:rPr>
          <w:rFonts w:ascii="Sylfaen" w:hAnsi="Sylfaen" w:cs="Sylfaen" w:hint="cs"/>
          <w:noProof/>
          <w:lang w:val="ar-SA"/>
        </w:rPr>
        <w:t>როდესაც</w:t>
      </w:r>
      <w:r w:rsidR="00125B22">
        <w:rPr>
          <w:rFonts w:ascii="Sylfaen" w:hAnsi="Sylfaen"/>
          <w:noProof/>
          <w:lang w:val="ar-SA"/>
        </w:rPr>
        <w:t xml:space="preserve"> </w:t>
      </w:r>
      <w:r>
        <w:rPr>
          <w:rFonts w:ascii="Sylfaen" w:hAnsi="Sylfaen"/>
          <w:noProof/>
          <w:lang w:val="ar-SA"/>
        </w:rPr>
        <w:t xml:space="preserve">თანხმობის მოპოვება შეუძლებელია; </w:t>
      </w:r>
    </w:p>
    <w:p w14:paraId="7D588862" w14:textId="06836BFC" w:rsidR="005D4F34" w:rsidRDefault="005D4F34" w:rsidP="00D93A78">
      <w:pPr>
        <w:pStyle w:val="ListParagraph"/>
        <w:numPr>
          <w:ilvl w:val="0"/>
          <w:numId w:val="6"/>
        </w:numPr>
        <w:spacing w:before="200" w:after="200"/>
        <w:jc w:val="both"/>
        <w:rPr>
          <w:rFonts w:ascii="Sylfaen" w:hAnsi="Sylfaen"/>
          <w:noProof/>
          <w:lang w:val="ar-SA"/>
        </w:rPr>
      </w:pPr>
      <w:r>
        <w:rPr>
          <w:rFonts w:ascii="Sylfaen" w:hAnsi="Sylfaen"/>
          <w:noProof/>
          <w:lang w:val="ar-SA"/>
        </w:rPr>
        <w:t xml:space="preserve">მონაცემთა დამმუშავებლის </w:t>
      </w:r>
      <w:r w:rsidR="00125B22">
        <w:rPr>
          <w:rFonts w:ascii="Sylfaen" w:hAnsi="Sylfaen" w:cs="Sylfaen" w:hint="cs"/>
          <w:noProof/>
          <w:lang w:val="ar-SA"/>
        </w:rPr>
        <w:t>ვალდებულებების</w:t>
      </w:r>
      <w:r w:rsidR="00125B22">
        <w:rPr>
          <w:rFonts w:ascii="Sylfaen" w:hAnsi="Sylfaen"/>
          <w:noProof/>
          <w:lang w:val="ar-SA"/>
        </w:rPr>
        <w:t xml:space="preserve"> </w:t>
      </w:r>
      <w:r>
        <w:rPr>
          <w:rFonts w:ascii="Sylfaen" w:hAnsi="Sylfaen"/>
          <w:noProof/>
          <w:lang w:val="ar-SA"/>
        </w:rPr>
        <w:t xml:space="preserve">ან </w:t>
      </w:r>
      <w:r w:rsidR="00B22B1F">
        <w:rPr>
          <w:rFonts w:ascii="Sylfaen" w:hAnsi="Sylfaen" w:cs="Sylfaen" w:hint="cs"/>
          <w:noProof/>
          <w:lang w:val="ar-SA"/>
        </w:rPr>
        <w:t>მისი</w:t>
      </w:r>
      <w:r>
        <w:rPr>
          <w:rFonts w:ascii="Sylfaen" w:hAnsi="Sylfaen"/>
          <w:noProof/>
          <w:lang w:val="ar-SA"/>
        </w:rPr>
        <w:t xml:space="preserve"> ან მონაცემთა სუბიექტის </w:t>
      </w:r>
      <w:r w:rsidR="0028512A">
        <w:rPr>
          <w:rFonts w:ascii="Sylfaen" w:hAnsi="Sylfaen"/>
          <w:noProof/>
          <w:lang w:val="ar-SA"/>
        </w:rPr>
        <w:t>იმ უფლებების განხორციელებასთან დაკავშირებული მიზეზების გამო</w:t>
      </w:r>
      <w:r>
        <w:rPr>
          <w:rFonts w:ascii="Sylfaen" w:hAnsi="Sylfaen"/>
          <w:noProof/>
          <w:lang w:val="ar-SA"/>
        </w:rPr>
        <w:t xml:space="preserve">, რომელიც </w:t>
      </w:r>
      <w:r w:rsidR="0028512A">
        <w:rPr>
          <w:rFonts w:ascii="Sylfaen" w:hAnsi="Sylfaen"/>
          <w:noProof/>
          <w:lang w:val="ar-SA"/>
        </w:rPr>
        <w:t>შეეხებ</w:t>
      </w:r>
      <w:r>
        <w:rPr>
          <w:rFonts w:ascii="Sylfaen" w:hAnsi="Sylfaen"/>
          <w:noProof/>
          <w:lang w:val="ar-SA"/>
        </w:rPr>
        <w:t xml:space="preserve">ა დასაქმებას და სოციალურ დაცვას, კანონის ან </w:t>
      </w:r>
      <w:r w:rsidR="00C27821">
        <w:rPr>
          <w:rFonts w:ascii="Sylfaen" w:hAnsi="Sylfaen"/>
          <w:noProof/>
          <w:lang w:val="ar-SA"/>
        </w:rPr>
        <w:t xml:space="preserve">კანონის შესაბამისი </w:t>
      </w:r>
      <w:r>
        <w:rPr>
          <w:rFonts w:ascii="Sylfaen" w:hAnsi="Sylfaen"/>
          <w:noProof/>
          <w:lang w:val="ar-SA"/>
        </w:rPr>
        <w:t xml:space="preserve">ნებისმიერი კოლექტიური შეთანხმების </w:t>
      </w:r>
      <w:r w:rsidR="00C27821">
        <w:rPr>
          <w:rFonts w:ascii="Sylfaen" w:hAnsi="Sylfaen"/>
          <w:noProof/>
          <w:lang w:val="ar-SA"/>
        </w:rPr>
        <w:t xml:space="preserve">დაცვით; </w:t>
      </w:r>
    </w:p>
    <w:p w14:paraId="0D921271" w14:textId="7C0FB7D7" w:rsidR="0028512A" w:rsidRDefault="0028512A" w:rsidP="00D93A78">
      <w:pPr>
        <w:pStyle w:val="ListParagraph"/>
        <w:numPr>
          <w:ilvl w:val="0"/>
          <w:numId w:val="6"/>
        </w:numPr>
        <w:spacing w:before="200" w:after="200"/>
        <w:jc w:val="both"/>
        <w:rPr>
          <w:rFonts w:ascii="Sylfaen" w:hAnsi="Sylfaen"/>
          <w:noProof/>
          <w:lang w:val="ar-SA"/>
        </w:rPr>
      </w:pPr>
      <w:r>
        <w:rPr>
          <w:rFonts w:ascii="Sylfaen" w:hAnsi="Sylfaen"/>
          <w:noProof/>
          <w:lang w:val="ar-SA"/>
        </w:rPr>
        <w:t>საზოგადოებრივი ინტერეს</w:t>
      </w:r>
      <w:r w:rsidR="00B22B1F">
        <w:rPr>
          <w:rFonts w:ascii="Sylfaen" w:hAnsi="Sylfaen" w:cs="Sylfaen" w:hint="cs"/>
          <w:noProof/>
          <w:lang w:val="ar-SA"/>
        </w:rPr>
        <w:t>ებ</w:t>
      </w:r>
      <w:r>
        <w:rPr>
          <w:rFonts w:ascii="Sylfaen" w:hAnsi="Sylfaen"/>
          <w:noProof/>
          <w:lang w:val="ar-SA"/>
        </w:rPr>
        <w:t xml:space="preserve">ის </w:t>
      </w:r>
      <w:r w:rsidR="00B22B1F">
        <w:rPr>
          <w:rFonts w:ascii="Sylfaen" w:hAnsi="Sylfaen" w:cs="Sylfaen" w:hint="cs"/>
          <w:noProof/>
          <w:lang w:val="ar-SA"/>
        </w:rPr>
        <w:t>დაცვის მიზნებით</w:t>
      </w:r>
      <w:r w:rsidR="00B22B1F">
        <w:rPr>
          <w:rFonts w:ascii="Sylfaen" w:hAnsi="Sylfaen"/>
          <w:noProof/>
          <w:lang w:val="ar-SA"/>
        </w:rPr>
        <w:t xml:space="preserve">, </w:t>
      </w:r>
      <w:r>
        <w:rPr>
          <w:rFonts w:ascii="Sylfaen" w:hAnsi="Sylfaen"/>
          <w:noProof/>
          <w:lang w:val="ar-SA"/>
        </w:rPr>
        <w:t>სოციალურ</w:t>
      </w:r>
      <w:r w:rsidR="00B22B1F">
        <w:rPr>
          <w:rFonts w:ascii="Sylfaen" w:hAnsi="Sylfaen" w:hint="cs"/>
          <w:noProof/>
          <w:lang w:val="ar-SA"/>
        </w:rPr>
        <w:t xml:space="preserve"> კეთილდღეობასთან</w:t>
      </w:r>
      <w:r>
        <w:rPr>
          <w:rFonts w:ascii="Sylfaen" w:hAnsi="Sylfaen"/>
          <w:noProof/>
          <w:lang w:val="ar-SA"/>
        </w:rPr>
        <w:t xml:space="preserve"> ან ჯანმრთელობის </w:t>
      </w:r>
      <w:r w:rsidR="00B22B1F">
        <w:rPr>
          <w:rFonts w:ascii="Sylfaen" w:hAnsi="Sylfaen" w:cs="Sylfaen" w:hint="cs"/>
          <w:noProof/>
          <w:lang w:val="ar-SA"/>
        </w:rPr>
        <w:t>დაზღვევასთან დაკავშირებული</w:t>
      </w:r>
      <w:r w:rsidR="00B22B1F">
        <w:rPr>
          <w:rFonts w:ascii="Sylfaen" w:hAnsi="Sylfaen"/>
          <w:noProof/>
          <w:lang w:val="ar-SA"/>
        </w:rPr>
        <w:t xml:space="preserve"> </w:t>
      </w:r>
      <w:r w:rsidR="00B22B1F">
        <w:rPr>
          <w:rFonts w:ascii="Sylfaen" w:hAnsi="Sylfaen" w:cs="Sylfaen" w:hint="cs"/>
          <w:noProof/>
          <w:lang w:val="ar-SA"/>
        </w:rPr>
        <w:t>სარგებლისა</w:t>
      </w:r>
      <w:r w:rsidR="00B22B1F">
        <w:rPr>
          <w:rFonts w:ascii="Sylfaen" w:hAnsi="Sylfaen"/>
          <w:noProof/>
          <w:lang w:val="ar-SA"/>
        </w:rPr>
        <w:t xml:space="preserve"> </w:t>
      </w:r>
      <w:r>
        <w:rPr>
          <w:rFonts w:ascii="Sylfaen" w:hAnsi="Sylfaen"/>
          <w:noProof/>
          <w:lang w:val="ar-SA"/>
        </w:rPr>
        <w:t xml:space="preserve">და </w:t>
      </w:r>
      <w:r w:rsidR="00B22B1F">
        <w:rPr>
          <w:rFonts w:ascii="Sylfaen" w:hAnsi="Sylfaen" w:cs="Sylfaen" w:hint="cs"/>
          <w:noProof/>
          <w:lang w:val="ar-SA"/>
        </w:rPr>
        <w:t>მომსახურების თაობაზე საჩივრების მართვის მიზნით</w:t>
      </w:r>
      <w:r>
        <w:rPr>
          <w:rFonts w:ascii="Sylfaen" w:hAnsi="Sylfaen"/>
          <w:noProof/>
          <w:lang w:val="ar-SA"/>
        </w:rPr>
        <w:t xml:space="preserve">, კანონით გათვალისწინებული პირობების შესაბამისად; </w:t>
      </w:r>
    </w:p>
    <w:p w14:paraId="36F0AE4B" w14:textId="1B1833F2" w:rsidR="006B391B" w:rsidRPr="006B391B" w:rsidRDefault="00B22B1F" w:rsidP="00D93A78">
      <w:pPr>
        <w:pStyle w:val="ListParagraph"/>
        <w:numPr>
          <w:ilvl w:val="0"/>
          <w:numId w:val="6"/>
        </w:numPr>
        <w:spacing w:before="200" w:after="200"/>
        <w:jc w:val="both"/>
        <w:rPr>
          <w:rFonts w:ascii="Sylfaen" w:hAnsi="Sylfaen"/>
          <w:noProof/>
          <w:lang w:val="ar-SA"/>
        </w:rPr>
      </w:pPr>
      <w:r>
        <w:rPr>
          <w:rFonts w:ascii="Sylfaen" w:hAnsi="Sylfaen"/>
          <w:noProof/>
          <w:lang w:val="ka-GE"/>
        </w:rPr>
        <w:t xml:space="preserve">საჯარო ინტერესისთვის </w:t>
      </w:r>
      <w:r w:rsidR="006B391B">
        <w:rPr>
          <w:rFonts w:ascii="Sylfaen" w:hAnsi="Sylfaen"/>
          <w:noProof/>
          <w:lang w:val="ka-GE"/>
        </w:rPr>
        <w:t>დაარქივების</w:t>
      </w:r>
      <w:r>
        <w:rPr>
          <w:rFonts w:ascii="Sylfaen" w:hAnsi="Sylfaen"/>
          <w:noProof/>
          <w:lang w:val="ka-GE"/>
        </w:rPr>
        <w:t xml:space="preserve">, </w:t>
      </w:r>
      <w:r w:rsidR="006B391B">
        <w:rPr>
          <w:rFonts w:ascii="Sylfaen" w:hAnsi="Sylfaen"/>
          <w:noProof/>
          <w:lang w:val="ka-GE"/>
        </w:rPr>
        <w:t>სამეცნიერო</w:t>
      </w:r>
      <w:r>
        <w:rPr>
          <w:rFonts w:ascii="Sylfaen" w:hAnsi="Sylfaen"/>
          <w:noProof/>
          <w:lang w:val="ka-GE"/>
        </w:rPr>
        <w:t>,</w:t>
      </w:r>
      <w:r w:rsidR="006B391B">
        <w:rPr>
          <w:rFonts w:ascii="Sylfaen" w:hAnsi="Sylfaen"/>
          <w:noProof/>
          <w:lang w:val="ka-GE"/>
        </w:rPr>
        <w:t xml:space="preserve"> ისტორიულ</w:t>
      </w:r>
      <w:r>
        <w:rPr>
          <w:rFonts w:ascii="Sylfaen" w:hAnsi="Sylfaen"/>
          <w:noProof/>
          <w:lang w:val="ka-GE"/>
        </w:rPr>
        <w:t>-</w:t>
      </w:r>
      <w:r w:rsidR="006B391B">
        <w:rPr>
          <w:rFonts w:ascii="Sylfaen" w:hAnsi="Sylfaen"/>
          <w:noProof/>
          <w:lang w:val="ka-GE"/>
        </w:rPr>
        <w:t xml:space="preserve"> კვლევი</w:t>
      </w:r>
      <w:r>
        <w:rPr>
          <w:rFonts w:ascii="Sylfaen" w:hAnsi="Sylfaen"/>
          <w:noProof/>
          <w:lang w:val="ka-GE"/>
        </w:rPr>
        <w:t>თი</w:t>
      </w:r>
      <w:r w:rsidR="006B391B">
        <w:rPr>
          <w:rFonts w:ascii="Sylfaen" w:hAnsi="Sylfaen"/>
          <w:noProof/>
          <w:lang w:val="ka-GE"/>
        </w:rPr>
        <w:t xml:space="preserve"> ან სტატისტიკის მიზნებისთვის, </w:t>
      </w:r>
      <w:r>
        <w:rPr>
          <w:rFonts w:ascii="Sylfaen" w:hAnsi="Sylfaen"/>
          <w:noProof/>
          <w:lang w:val="ka-GE"/>
        </w:rPr>
        <w:t xml:space="preserve"> </w:t>
      </w:r>
      <w:r w:rsidR="006B391B">
        <w:rPr>
          <w:rFonts w:ascii="Sylfaen" w:hAnsi="Sylfaen"/>
          <w:noProof/>
          <w:lang w:val="ka-GE"/>
        </w:rPr>
        <w:t xml:space="preserve">კანონით გათვალისწინებული პირობების შესაბამისად, რათა </w:t>
      </w:r>
      <w:r>
        <w:rPr>
          <w:rFonts w:ascii="Sylfaen" w:hAnsi="Sylfaen"/>
          <w:noProof/>
          <w:lang w:val="ka-GE"/>
        </w:rPr>
        <w:t xml:space="preserve">გარანტირებული </w:t>
      </w:r>
      <w:r w:rsidR="006B391B">
        <w:rPr>
          <w:rFonts w:ascii="Sylfaen" w:hAnsi="Sylfaen"/>
          <w:noProof/>
          <w:lang w:val="ka-GE"/>
        </w:rPr>
        <w:t xml:space="preserve">იქნას მონაცემთა სუბიექტის ფუნდამენტური უფლებებისა და </w:t>
      </w:r>
      <w:r>
        <w:rPr>
          <w:rFonts w:ascii="Sylfaen" w:hAnsi="Sylfaen"/>
          <w:noProof/>
          <w:lang w:val="ka-GE"/>
        </w:rPr>
        <w:t xml:space="preserve">კანონიერი </w:t>
      </w:r>
      <w:r w:rsidR="006B391B">
        <w:rPr>
          <w:rFonts w:ascii="Sylfaen" w:hAnsi="Sylfaen"/>
          <w:noProof/>
          <w:lang w:val="ka-GE"/>
        </w:rPr>
        <w:t xml:space="preserve">ინტერესები (კერძოდ, იხ. პირობები, რომელიც ვრცელდება სამეცნიერო მიზნებისთვის ჯანდაცვასთან დაკავშირებული მონაცემების დამუშავებაზე, თავი V). </w:t>
      </w:r>
    </w:p>
    <w:p w14:paraId="7E703061" w14:textId="52BAF617" w:rsidR="00A809BD" w:rsidRPr="006B391B" w:rsidRDefault="006B391B" w:rsidP="00D93A78">
      <w:pPr>
        <w:pStyle w:val="ListParagraph"/>
        <w:numPr>
          <w:ilvl w:val="0"/>
          <w:numId w:val="6"/>
        </w:numPr>
        <w:spacing w:before="200" w:after="200"/>
        <w:jc w:val="both"/>
        <w:rPr>
          <w:rFonts w:ascii="Sylfaen" w:hAnsi="Sylfaen"/>
          <w:noProof/>
          <w:lang w:val="ar-SA"/>
        </w:rPr>
      </w:pPr>
      <w:r>
        <w:rPr>
          <w:rFonts w:ascii="Sylfaen" w:hAnsi="Sylfaen"/>
          <w:noProof/>
          <w:lang w:val="ka-GE"/>
        </w:rPr>
        <w:t xml:space="preserve">თუ დამუშავება აუცილებელია სამართლებრივი მოთხოვნის </w:t>
      </w:r>
      <w:r w:rsidRPr="006B391B">
        <w:rPr>
          <w:rFonts w:ascii="Sylfaen" w:hAnsi="Sylfaen"/>
          <w:noProof/>
          <w:lang w:val="ka-GE"/>
        </w:rPr>
        <w:t>დასადგენად, განსახორციელებლად ან დასაცავად</w:t>
      </w:r>
      <w:r>
        <w:rPr>
          <w:rFonts w:ascii="Sylfaen" w:hAnsi="Sylfaen"/>
          <w:noProof/>
          <w:lang w:val="ka-GE"/>
        </w:rPr>
        <w:t xml:space="preserve">; </w:t>
      </w:r>
    </w:p>
    <w:p w14:paraId="4F3F8415" w14:textId="4F668D7A" w:rsidR="006B391B" w:rsidRPr="006B391B" w:rsidRDefault="006B391B" w:rsidP="00D93A78">
      <w:pPr>
        <w:pStyle w:val="ListParagraph"/>
        <w:numPr>
          <w:ilvl w:val="0"/>
          <w:numId w:val="6"/>
        </w:numPr>
        <w:spacing w:before="200" w:after="200"/>
        <w:jc w:val="both"/>
        <w:rPr>
          <w:rFonts w:ascii="Sylfaen" w:hAnsi="Sylfaen"/>
          <w:noProof/>
          <w:lang w:val="ar-SA"/>
        </w:rPr>
      </w:pPr>
      <w:r>
        <w:rPr>
          <w:rFonts w:ascii="Sylfaen" w:hAnsi="Sylfaen"/>
          <w:noProof/>
          <w:lang w:val="ka-GE"/>
        </w:rPr>
        <w:t xml:space="preserve">მნიშვნელოვანი საჯარო ინტერესის </w:t>
      </w:r>
      <w:r w:rsidR="0001451B">
        <w:rPr>
          <w:rFonts w:ascii="Sylfaen" w:hAnsi="Sylfaen"/>
          <w:noProof/>
          <w:lang w:val="ka-GE"/>
        </w:rPr>
        <w:t xml:space="preserve">დასაცავად, </w:t>
      </w:r>
      <w:r>
        <w:rPr>
          <w:rFonts w:ascii="Sylfaen" w:hAnsi="Sylfaen"/>
          <w:noProof/>
          <w:lang w:val="ka-GE"/>
        </w:rPr>
        <w:t>კა</w:t>
      </w:r>
      <w:r w:rsidR="00C27821">
        <w:rPr>
          <w:rFonts w:ascii="Sylfaen" w:hAnsi="Sylfaen"/>
          <w:noProof/>
          <w:lang w:val="ka-GE"/>
        </w:rPr>
        <w:t>ნ</w:t>
      </w:r>
      <w:r>
        <w:rPr>
          <w:rFonts w:ascii="Sylfaen" w:hAnsi="Sylfaen"/>
          <w:noProof/>
          <w:lang w:val="ka-GE"/>
        </w:rPr>
        <w:t>ონის საფუძველზე</w:t>
      </w:r>
      <w:r w:rsidR="000F60F6">
        <w:rPr>
          <w:rFonts w:ascii="Sylfaen" w:hAnsi="Sylfaen"/>
          <w:noProof/>
          <w:lang w:val="ka-GE"/>
        </w:rPr>
        <w:t>, რომელიც</w:t>
      </w:r>
      <w:r>
        <w:rPr>
          <w:rFonts w:ascii="Sylfaen" w:hAnsi="Sylfaen"/>
          <w:noProof/>
          <w:lang w:val="ka-GE"/>
        </w:rPr>
        <w:t xml:space="preserve"> უნდა იყოს დასახული მიზნის პროპორციული, პატივს სცემდეს მონაცემთა დაცვის უფლების არსს და უზრუნველყოფდეს სათანადო და სპეციალურ ზომებს მონაცემთა სუბიექტის ფუნდამენტური უფლებებისა და ინტერესების დასაცავად. </w:t>
      </w:r>
    </w:p>
    <w:p w14:paraId="4FE576E6" w14:textId="08682C39" w:rsidR="00E56126" w:rsidRDefault="00AA7C94" w:rsidP="00D93A78">
      <w:pPr>
        <w:pStyle w:val="ListParagraph"/>
        <w:numPr>
          <w:ilvl w:val="0"/>
          <w:numId w:val="5"/>
        </w:numPr>
        <w:spacing w:before="200" w:after="200"/>
        <w:jc w:val="both"/>
        <w:rPr>
          <w:rFonts w:ascii="Sylfaen" w:hAnsi="Sylfaen"/>
          <w:noProof/>
          <w:lang w:val="ar-SA"/>
        </w:rPr>
      </w:pPr>
      <w:r>
        <w:rPr>
          <w:rFonts w:ascii="Sylfaen" w:hAnsi="Sylfaen" w:cs="Sylfaen" w:hint="cs"/>
          <w:noProof/>
          <w:lang w:val="ar-SA"/>
        </w:rPr>
        <w:t xml:space="preserve">ბ) </w:t>
      </w:r>
      <w:r w:rsidR="00431A92">
        <w:rPr>
          <w:rFonts w:ascii="Sylfaen" w:hAnsi="Sylfaen" w:cs="Sylfaen" w:hint="cs"/>
          <w:noProof/>
          <w:lang w:val="ar-SA"/>
        </w:rPr>
        <w:t>ჯანმრთელობასთან</w:t>
      </w:r>
      <w:r w:rsidR="00431A92">
        <w:rPr>
          <w:rFonts w:ascii="Sylfaen" w:hAnsi="Sylfaen"/>
          <w:noProof/>
          <w:lang w:val="ar-SA"/>
        </w:rPr>
        <w:t xml:space="preserve"> </w:t>
      </w:r>
      <w:r w:rsidR="000524D9">
        <w:rPr>
          <w:rFonts w:ascii="Sylfaen" w:hAnsi="Sylfaen"/>
          <w:noProof/>
          <w:lang w:val="ar-SA"/>
        </w:rPr>
        <w:t xml:space="preserve">დაკავშირებული მონაცემების დამუშავება </w:t>
      </w:r>
      <w:r w:rsidR="006C7DD3">
        <w:rPr>
          <w:rFonts w:ascii="Sylfaen" w:hAnsi="Sylfaen" w:cs="Sylfaen" w:hint="cs"/>
          <w:noProof/>
          <w:lang w:val="ar-SA"/>
        </w:rPr>
        <w:t>დასაშვებია</w:t>
      </w:r>
      <w:r w:rsidR="006C7DD3">
        <w:rPr>
          <w:rFonts w:ascii="Sylfaen" w:hAnsi="Sylfaen"/>
          <w:noProof/>
          <w:lang w:val="ar-SA"/>
        </w:rPr>
        <w:t xml:space="preserve"> </w:t>
      </w:r>
      <w:r w:rsidR="000524D9">
        <w:rPr>
          <w:rFonts w:ascii="Sylfaen" w:hAnsi="Sylfaen"/>
          <w:noProof/>
          <w:lang w:val="ar-SA"/>
        </w:rPr>
        <w:t>მონაცემთა სუბიექტის თანხმობი</w:t>
      </w:r>
      <w:r w:rsidR="00DB4BC7">
        <w:rPr>
          <w:rFonts w:ascii="Sylfaen" w:hAnsi="Sylfaen" w:cs="Sylfaen" w:hint="cs"/>
          <w:noProof/>
          <w:lang w:val="ar-SA"/>
        </w:rPr>
        <w:t>თ</w:t>
      </w:r>
      <w:r w:rsidR="000524D9">
        <w:rPr>
          <w:rFonts w:ascii="Sylfaen" w:hAnsi="Sylfaen"/>
          <w:noProof/>
          <w:lang w:val="ar-SA"/>
        </w:rPr>
        <w:t xml:space="preserve">, გარდა იმ შემთხვევისა, როდესაც კანონი ადგენს, რომ ჯანმრთელობასთან დაკავშირებული მონაცემების დამუშავებაზე დაწესებული აკრძალვის გაუქმება შეუძლებელია მხოლოდ მონაცემთა სუბიექტის თანხმობით. თუ </w:t>
      </w:r>
      <w:r w:rsidR="000524D9">
        <w:rPr>
          <w:rFonts w:ascii="Sylfaen" w:hAnsi="Sylfaen"/>
          <w:noProof/>
          <w:lang w:val="ar-SA"/>
        </w:rPr>
        <w:lastRenderedPageBreak/>
        <w:t>ჯანმრთელობასთან დაკავშირებული მონაცემების დასამუშავებლად საჭიროა მონაცემთა სუბიექტის თანხმობა, კანონის შესაბამისად, ეს თანხმობა უნდა იყოს თავისუფალი, კონკრეტული, ინფორმირებული და ცალსახა. მონაცემთა სუბიექტს უნდა მიეწოდოს ინფორმაცია</w:t>
      </w:r>
      <w:r w:rsidR="00D00FA8">
        <w:rPr>
          <w:rFonts w:ascii="Sylfaen" w:hAnsi="Sylfaen" w:hint="cs"/>
          <w:noProof/>
          <w:lang w:val="ar-SA"/>
        </w:rPr>
        <w:t xml:space="preserve"> მისი უფლების შესახებ</w:t>
      </w:r>
      <w:r w:rsidR="000524D9">
        <w:rPr>
          <w:rFonts w:ascii="Sylfaen" w:hAnsi="Sylfaen"/>
          <w:noProof/>
          <w:lang w:val="ar-SA"/>
        </w:rPr>
        <w:t xml:space="preserve">, რომ </w:t>
      </w:r>
      <w:r w:rsidR="00D00FA8">
        <w:rPr>
          <w:rFonts w:ascii="Sylfaen" w:hAnsi="Sylfaen" w:cs="Sylfaen" w:hint="cs"/>
          <w:noProof/>
          <w:lang w:val="ar-SA"/>
        </w:rPr>
        <w:t>შეუძლია ნებისმიერ დროს გამოითხოვოს</w:t>
      </w:r>
      <w:r w:rsidR="000524D9">
        <w:rPr>
          <w:rFonts w:ascii="Sylfaen" w:hAnsi="Sylfaen"/>
          <w:noProof/>
          <w:lang w:val="ar-SA"/>
        </w:rPr>
        <w:t xml:space="preserve"> თანხმობ</w:t>
      </w:r>
      <w:r w:rsidR="00D00FA8">
        <w:rPr>
          <w:rFonts w:ascii="Sylfaen" w:hAnsi="Sylfaen" w:cs="Sylfaen" w:hint="cs"/>
          <w:noProof/>
          <w:lang w:val="ar-SA"/>
        </w:rPr>
        <w:t>ა</w:t>
      </w:r>
      <w:r w:rsidR="000524D9">
        <w:rPr>
          <w:rFonts w:ascii="Sylfaen" w:hAnsi="Sylfaen"/>
          <w:noProof/>
          <w:lang w:val="ar-SA"/>
        </w:rPr>
        <w:t xml:space="preserve">ა, ხოლო </w:t>
      </w:r>
      <w:r w:rsidR="00E56126">
        <w:rPr>
          <w:rFonts w:ascii="Sylfaen" w:hAnsi="Sylfaen"/>
          <w:noProof/>
          <w:lang w:val="ar-SA"/>
        </w:rPr>
        <w:t xml:space="preserve">აღნიშნულმა </w:t>
      </w:r>
      <w:r w:rsidR="00C27821">
        <w:rPr>
          <w:rFonts w:ascii="Sylfaen" w:hAnsi="Sylfaen"/>
          <w:noProof/>
          <w:lang w:val="ar-SA"/>
        </w:rPr>
        <w:t xml:space="preserve">არ </w:t>
      </w:r>
      <w:r w:rsidR="00E56126">
        <w:rPr>
          <w:rFonts w:ascii="Sylfaen" w:hAnsi="Sylfaen"/>
          <w:noProof/>
          <w:lang w:val="ar-SA"/>
        </w:rPr>
        <w:t xml:space="preserve">უნდა იქონიოს გავლენა თანხმობის გამოთხოვამდე, მონაცემთა სუბიექტის თანხმობის საფუძველზე განხორციელებული დამუშავების კანონიერებაზე. თანხმობის გამოთხოვა უნდა იყოს ისეთივე ადვილი, როგორც თანხმობის გამოხატვა. </w:t>
      </w:r>
    </w:p>
    <w:p w14:paraId="5DD10131" w14:textId="6AECDCBF" w:rsidR="00293D5A" w:rsidRDefault="00804EB0" w:rsidP="00D93A78">
      <w:pPr>
        <w:pStyle w:val="ListParagraph"/>
        <w:spacing w:before="200" w:after="200"/>
        <w:jc w:val="both"/>
        <w:rPr>
          <w:rFonts w:ascii="Sylfaen" w:hAnsi="Sylfaen"/>
          <w:noProof/>
          <w:lang w:val="ar-SA"/>
        </w:rPr>
      </w:pPr>
      <w:r>
        <w:rPr>
          <w:rFonts w:ascii="Sylfaen" w:hAnsi="Sylfaen" w:cs="Sylfaen" w:hint="cs"/>
          <w:noProof/>
          <w:lang w:val="ar-SA"/>
        </w:rPr>
        <w:t xml:space="preserve">გ) </w:t>
      </w:r>
      <w:r w:rsidR="00E56126">
        <w:rPr>
          <w:rFonts w:ascii="Sylfaen" w:hAnsi="Sylfaen"/>
          <w:noProof/>
          <w:lang w:val="ar-SA"/>
        </w:rPr>
        <w:t xml:space="preserve">ჯანმრთელობასთან დაკავშირებული მონაცემების დამუშავება დასაშვებია იმ შემთხვევაში, თუ </w:t>
      </w:r>
      <w:r w:rsidR="00C27821">
        <w:rPr>
          <w:rFonts w:ascii="Sylfaen" w:hAnsi="Sylfaen"/>
          <w:noProof/>
          <w:lang w:val="ar-SA"/>
        </w:rPr>
        <w:t>ეს</w:t>
      </w:r>
      <w:r w:rsidR="00E56126">
        <w:rPr>
          <w:rFonts w:ascii="Sylfaen" w:hAnsi="Sylfaen"/>
          <w:noProof/>
          <w:lang w:val="ar-SA"/>
        </w:rPr>
        <w:t xml:space="preserve"> აუცილებელია </w:t>
      </w:r>
      <w:r w:rsidR="003E1E12">
        <w:rPr>
          <w:rFonts w:ascii="Sylfaen" w:hAnsi="Sylfaen" w:cs="Arial"/>
          <w:szCs w:val="22"/>
          <w:lang w:val="ka-GE"/>
        </w:rPr>
        <w:t xml:space="preserve">მონაცემთა სუბიექტს ან მის წარმომადგენელსა და ჯანდაცვის პროფესიონალს შორის გაფორმებული ხელშეკრულების </w:t>
      </w:r>
      <w:r w:rsidR="00E56126">
        <w:rPr>
          <w:rFonts w:ascii="Sylfaen" w:hAnsi="Sylfaen"/>
          <w:noProof/>
          <w:lang w:val="ar-SA"/>
        </w:rPr>
        <w:t xml:space="preserve"> შესასრულებლად, , რომელიც ექვემდებარება კანონით დადგენილ </w:t>
      </w:r>
      <w:r w:rsidR="003E1E12">
        <w:rPr>
          <w:rFonts w:ascii="Sylfaen" w:hAnsi="Sylfaen" w:cs="Sylfaen" w:hint="cs"/>
          <w:noProof/>
          <w:lang w:val="ar-SA"/>
        </w:rPr>
        <w:t>წესებს,</w:t>
      </w:r>
      <w:r w:rsidR="003E1E12">
        <w:rPr>
          <w:rFonts w:ascii="Sylfaen" w:hAnsi="Sylfaen"/>
          <w:noProof/>
          <w:lang w:val="ar-SA"/>
        </w:rPr>
        <w:t xml:space="preserve"> </w:t>
      </w:r>
      <w:r w:rsidR="00293D5A">
        <w:rPr>
          <w:rFonts w:ascii="Sylfaen" w:hAnsi="Sylfaen"/>
          <w:noProof/>
          <w:lang w:val="ar-SA"/>
        </w:rPr>
        <w:t xml:space="preserve">მათ შორის, </w:t>
      </w:r>
      <w:r w:rsidR="003C546F">
        <w:rPr>
          <w:rFonts w:ascii="Sylfaen" w:hAnsi="Sylfaen" w:cs="Sylfaen" w:hint="cs"/>
          <w:noProof/>
          <w:lang w:val="ar-SA"/>
        </w:rPr>
        <w:t xml:space="preserve">პროფესიული </w:t>
      </w:r>
      <w:r w:rsidR="00293D5A">
        <w:rPr>
          <w:rFonts w:ascii="Sylfaen" w:hAnsi="Sylfaen"/>
          <w:noProof/>
          <w:lang w:val="ar-SA"/>
        </w:rPr>
        <w:t>საიდუმლოების დაცვის მოვალეობას</w:t>
      </w:r>
      <w:r w:rsidR="00C27821">
        <w:rPr>
          <w:rFonts w:ascii="Sylfaen" w:hAnsi="Sylfaen"/>
          <w:noProof/>
          <w:lang w:val="ar-SA"/>
        </w:rPr>
        <w:t>.</w:t>
      </w:r>
      <w:r w:rsidR="00293D5A">
        <w:rPr>
          <w:rFonts w:ascii="Sylfaen" w:hAnsi="Sylfaen"/>
          <w:noProof/>
          <w:lang w:val="ar-SA"/>
        </w:rPr>
        <w:t xml:space="preserve"> </w:t>
      </w:r>
    </w:p>
    <w:p w14:paraId="7974343F" w14:textId="3C22A334" w:rsidR="00A809BD" w:rsidRDefault="00295BA1" w:rsidP="00D93A78">
      <w:pPr>
        <w:pStyle w:val="ListParagraph"/>
        <w:spacing w:before="200" w:after="200"/>
        <w:jc w:val="both"/>
        <w:rPr>
          <w:rFonts w:ascii="Sylfaen" w:hAnsi="Sylfaen"/>
          <w:noProof/>
          <w:lang w:val="ar-SA"/>
        </w:rPr>
      </w:pPr>
      <w:r>
        <w:rPr>
          <w:rFonts w:ascii="Sylfaen" w:hAnsi="Sylfaen" w:cs="Sylfaen" w:hint="cs"/>
          <w:noProof/>
          <w:lang w:val="ar-SA"/>
        </w:rPr>
        <w:t xml:space="preserve">დ) </w:t>
      </w:r>
      <w:r w:rsidR="00293D5A">
        <w:rPr>
          <w:rFonts w:ascii="Sylfaen" w:hAnsi="Sylfaen"/>
          <w:noProof/>
          <w:lang w:val="ar-SA"/>
        </w:rPr>
        <w:t xml:space="preserve">დასაშვებია ჯანმრთელობასთან დაკავშირებული მონაცემების დამუშავება, თუ ისინი მონაცემთა სუბიექტმა </w:t>
      </w:r>
      <w:r w:rsidR="00494DFE">
        <w:rPr>
          <w:rFonts w:ascii="Sylfaen" w:hAnsi="Sylfaen" w:cs="Sylfaen" w:hint="cs"/>
          <w:noProof/>
          <w:lang w:val="ar-SA"/>
        </w:rPr>
        <w:t>საჯარო გახადა</w:t>
      </w:r>
      <w:r w:rsidR="00293D5A">
        <w:rPr>
          <w:rFonts w:ascii="Sylfaen" w:hAnsi="Sylfaen"/>
          <w:noProof/>
          <w:lang w:val="ar-SA"/>
        </w:rPr>
        <w:t xml:space="preserve">. </w:t>
      </w:r>
    </w:p>
    <w:p w14:paraId="7DEB4783" w14:textId="1DE2A93D" w:rsidR="00494DFE" w:rsidRPr="00494DFE" w:rsidRDefault="005516F4" w:rsidP="00D93A78">
      <w:pPr>
        <w:pStyle w:val="ListParagraph"/>
        <w:spacing w:line="276" w:lineRule="auto"/>
        <w:jc w:val="both"/>
        <w:rPr>
          <w:rFonts w:ascii="Sylfaen" w:hAnsi="Sylfaen" w:cs="Arial"/>
          <w:szCs w:val="22"/>
          <w:lang w:val="ka-GE"/>
        </w:rPr>
      </w:pPr>
      <w:r>
        <w:rPr>
          <w:rFonts w:ascii="Sylfaen" w:hAnsi="Sylfaen" w:cs="Arial"/>
          <w:szCs w:val="22"/>
          <w:lang w:val="ka-GE"/>
        </w:rPr>
        <w:t xml:space="preserve">ე) </w:t>
      </w:r>
      <w:r w:rsidR="00494DFE" w:rsidRPr="00494DFE">
        <w:rPr>
          <w:rFonts w:ascii="Sylfaen" w:hAnsi="Sylfaen" w:cs="Arial"/>
          <w:szCs w:val="22"/>
          <w:lang w:val="ka-GE"/>
        </w:rPr>
        <w:t xml:space="preserve">ნებისმიერ შემთხვევაში სათანადო უსაფრთხოების ზომები უნდა იქნეს მიღებული პირის უფლებების პატივისცემისა და </w:t>
      </w:r>
      <w:r w:rsidR="00C90BCD">
        <w:rPr>
          <w:rFonts w:ascii="Sylfaen" w:hAnsi="Sylfaen" w:cs="Arial"/>
          <w:szCs w:val="22"/>
          <w:lang w:val="ka-GE"/>
        </w:rPr>
        <w:t>უსაფრთხოების</w:t>
      </w:r>
      <w:r w:rsidR="00494DFE" w:rsidRPr="00494DFE">
        <w:rPr>
          <w:rFonts w:ascii="Sylfaen" w:hAnsi="Sylfaen" w:cs="Arial"/>
          <w:szCs w:val="22"/>
          <w:lang w:val="ka-GE"/>
        </w:rPr>
        <w:t xml:space="preserve"> უზრუნველსაყოფად. </w:t>
      </w:r>
      <w:r w:rsidR="00717FAF">
        <w:rPr>
          <w:rFonts w:ascii="Sylfaen" w:hAnsi="Sylfaen" w:cs="Arial"/>
          <w:szCs w:val="22"/>
          <w:lang w:val="ka-GE"/>
        </w:rPr>
        <w:t xml:space="preserve">უფლებებისა და ფუნდამენტური თავისუფლებების დასაცავად </w:t>
      </w:r>
      <w:r w:rsidR="00494DFE" w:rsidRPr="00494DFE">
        <w:rPr>
          <w:rFonts w:ascii="Sylfaen" w:hAnsi="Sylfaen" w:cs="Arial"/>
          <w:szCs w:val="22"/>
          <w:lang w:val="ka-GE"/>
        </w:rPr>
        <w:t xml:space="preserve">სხვა გარანტიები შესაძლოა გათვალისწინებულ იქნეს კანონმდებლობით. </w:t>
      </w:r>
    </w:p>
    <w:p w14:paraId="577E7B10" w14:textId="1D3493F8" w:rsidR="00293D5A" w:rsidRPr="000A6E7D" w:rsidRDefault="00293D5A" w:rsidP="00D93A78">
      <w:pPr>
        <w:spacing w:before="200" w:after="200"/>
        <w:jc w:val="both"/>
        <w:rPr>
          <w:rFonts w:ascii="Sylfaen" w:hAnsi="Sylfaen"/>
          <w:b/>
          <w:noProof/>
          <w:lang w:val="ar-SA"/>
        </w:rPr>
      </w:pPr>
      <w:r w:rsidRPr="000A6E7D">
        <w:rPr>
          <w:rFonts w:ascii="Sylfaen" w:hAnsi="Sylfaen"/>
          <w:b/>
          <w:noProof/>
          <w:lang w:val="ar-SA"/>
        </w:rPr>
        <w:t xml:space="preserve">6. </w:t>
      </w:r>
      <w:r w:rsidR="002F41D2">
        <w:rPr>
          <w:rFonts w:ascii="Sylfaen" w:hAnsi="Sylfaen" w:cs="Sylfaen" w:hint="cs"/>
          <w:b/>
          <w:noProof/>
          <w:lang w:val="ar-SA"/>
        </w:rPr>
        <w:t xml:space="preserve">მუცლად მყოფი ჩვილის </w:t>
      </w:r>
      <w:r w:rsidRPr="000A6E7D">
        <w:rPr>
          <w:rFonts w:ascii="Sylfaen" w:hAnsi="Sylfaen"/>
          <w:b/>
          <w:noProof/>
          <w:lang w:val="ar-SA"/>
        </w:rPr>
        <w:t xml:space="preserve">მონაცემები </w:t>
      </w:r>
    </w:p>
    <w:p w14:paraId="0224E1D8" w14:textId="77EA2A6F" w:rsidR="00293D5A" w:rsidRDefault="002F41D2" w:rsidP="00D93A78">
      <w:pPr>
        <w:spacing w:before="200" w:after="200"/>
        <w:jc w:val="both"/>
        <w:rPr>
          <w:rFonts w:ascii="Sylfaen" w:hAnsi="Sylfaen"/>
          <w:noProof/>
          <w:lang w:val="ar-SA"/>
        </w:rPr>
      </w:pPr>
      <w:r>
        <w:rPr>
          <w:rFonts w:ascii="Sylfaen" w:hAnsi="Sylfaen" w:cs="Sylfaen" w:hint="cs"/>
          <w:noProof/>
          <w:lang w:val="ar-SA"/>
        </w:rPr>
        <w:t xml:space="preserve">მუცლად მყოფი ჩვილის </w:t>
      </w:r>
      <w:r w:rsidR="00F57C2A">
        <w:rPr>
          <w:rFonts w:ascii="Sylfaen" w:hAnsi="Sylfaen"/>
          <w:noProof/>
          <w:lang w:val="ar-SA"/>
        </w:rPr>
        <w:t>ჯანმრთელობასთან დაკავშირებული მონაცემები, როგორიცაა, მაგალითად</w:t>
      </w:r>
      <w:r w:rsidR="00372520">
        <w:rPr>
          <w:rFonts w:ascii="Sylfaen" w:hAnsi="Sylfaen"/>
          <w:noProof/>
          <w:lang w:val="ar-SA"/>
        </w:rPr>
        <w:t xml:space="preserve">, </w:t>
      </w:r>
      <w:r w:rsidR="00F57C2A">
        <w:rPr>
          <w:rFonts w:ascii="Sylfaen" w:hAnsi="Sylfaen"/>
          <w:noProof/>
          <w:lang w:val="ar-SA"/>
        </w:rPr>
        <w:t xml:space="preserve">პრენატალური დიაგნოზის ან გენეტიკური </w:t>
      </w:r>
      <w:r>
        <w:rPr>
          <w:rFonts w:ascii="Sylfaen" w:hAnsi="Sylfaen" w:cs="Sylfaen" w:hint="cs"/>
          <w:noProof/>
          <w:lang w:val="ar-SA"/>
        </w:rPr>
        <w:t>მახასიათებლების</w:t>
      </w:r>
      <w:r>
        <w:rPr>
          <w:rFonts w:ascii="Sylfaen" w:hAnsi="Sylfaen"/>
          <w:noProof/>
          <w:lang w:val="ar-SA"/>
        </w:rPr>
        <w:t xml:space="preserve"> </w:t>
      </w:r>
      <w:r>
        <w:rPr>
          <w:rFonts w:ascii="Sylfaen" w:hAnsi="Sylfaen" w:cs="Sylfaen" w:hint="cs"/>
          <w:noProof/>
          <w:lang w:val="ar-SA"/>
        </w:rPr>
        <w:t>მაიდენტიფიცირებელი მონაცემები</w:t>
      </w:r>
      <w:r w:rsidR="00F57C2A">
        <w:rPr>
          <w:rFonts w:ascii="Sylfaen" w:hAnsi="Sylfaen"/>
          <w:noProof/>
          <w:lang w:val="ar-SA"/>
        </w:rPr>
        <w:t>, სათანადო</w:t>
      </w:r>
      <w:r>
        <w:rPr>
          <w:rFonts w:ascii="Sylfaen" w:hAnsi="Sylfaen" w:cs="Sylfaen" w:hint="cs"/>
          <w:noProof/>
          <w:lang w:val="ar-SA"/>
        </w:rPr>
        <w:t>დ უნდა იქნეს დაცული</w:t>
      </w:r>
      <w:r w:rsidR="00F57C2A">
        <w:rPr>
          <w:rFonts w:ascii="Sylfaen" w:hAnsi="Sylfaen"/>
          <w:noProof/>
          <w:lang w:val="ar-SA"/>
        </w:rPr>
        <w:t xml:space="preserve">. </w:t>
      </w:r>
    </w:p>
    <w:p w14:paraId="765D8442" w14:textId="699951A5" w:rsidR="00F57C2A" w:rsidRPr="000A6E7D" w:rsidRDefault="00F57C2A" w:rsidP="00D93A78">
      <w:pPr>
        <w:spacing w:before="200" w:after="200"/>
        <w:jc w:val="both"/>
        <w:rPr>
          <w:rFonts w:ascii="Sylfaen" w:hAnsi="Sylfaen"/>
          <w:b/>
          <w:noProof/>
          <w:lang w:val="ar-SA"/>
        </w:rPr>
      </w:pPr>
      <w:r w:rsidRPr="000A6E7D">
        <w:rPr>
          <w:rFonts w:ascii="Sylfaen" w:hAnsi="Sylfaen"/>
          <w:b/>
          <w:noProof/>
          <w:lang w:val="ar-SA"/>
        </w:rPr>
        <w:t xml:space="preserve">7. </w:t>
      </w:r>
      <w:r w:rsidR="00955BA6" w:rsidRPr="000A6E7D">
        <w:rPr>
          <w:rFonts w:ascii="Sylfaen" w:hAnsi="Sylfaen"/>
          <w:b/>
          <w:noProof/>
          <w:lang w:val="ar-SA"/>
        </w:rPr>
        <w:t>ჯანმრთელობასთან დაკავშირებული გენეტიკური მონაცემები</w:t>
      </w:r>
    </w:p>
    <w:p w14:paraId="1D97F4DC" w14:textId="36181A77" w:rsidR="00955BA6" w:rsidRDefault="00955BA6" w:rsidP="00D93A78">
      <w:pPr>
        <w:spacing w:before="200" w:after="200"/>
        <w:jc w:val="both"/>
        <w:rPr>
          <w:rFonts w:ascii="Sylfaen" w:hAnsi="Sylfaen"/>
          <w:noProof/>
          <w:lang w:val="ar-SA"/>
        </w:rPr>
      </w:pPr>
      <w:r>
        <w:rPr>
          <w:rFonts w:ascii="Sylfaen" w:hAnsi="Sylfaen"/>
          <w:noProof/>
          <w:lang w:val="ar-SA"/>
        </w:rPr>
        <w:t xml:space="preserve">7.1. </w:t>
      </w:r>
      <w:r w:rsidR="00080FE9">
        <w:rPr>
          <w:rFonts w:ascii="Sylfaen" w:hAnsi="Sylfaen"/>
          <w:noProof/>
          <w:lang w:val="ar-SA"/>
        </w:rPr>
        <w:t xml:space="preserve">გენეტიკური მონაცემების შეგროვება დასაშვებია მხოლოდ </w:t>
      </w:r>
      <w:r w:rsidR="00717FAF">
        <w:rPr>
          <w:rFonts w:ascii="Sylfaen" w:hAnsi="Sylfaen" w:cs="Sylfaen" w:hint="cs"/>
          <w:noProof/>
          <w:lang w:val="ar-SA"/>
        </w:rPr>
        <w:t xml:space="preserve">მათი </w:t>
      </w:r>
      <w:r w:rsidR="00080FE9">
        <w:rPr>
          <w:rFonts w:ascii="Sylfaen" w:hAnsi="Sylfaen"/>
          <w:noProof/>
          <w:lang w:val="ar-SA"/>
        </w:rPr>
        <w:t xml:space="preserve">დაცვის სათანადო მექანიზმების </w:t>
      </w:r>
      <w:r w:rsidR="00717FAF">
        <w:rPr>
          <w:rFonts w:ascii="Sylfaen" w:hAnsi="Sylfaen" w:cs="Sylfaen" w:hint="cs"/>
          <w:noProof/>
          <w:lang w:val="ar-SA"/>
        </w:rPr>
        <w:t xml:space="preserve">არსებობისას </w:t>
      </w:r>
      <w:r w:rsidR="00080FE9">
        <w:rPr>
          <w:rFonts w:ascii="Sylfaen" w:hAnsi="Sylfaen"/>
          <w:noProof/>
          <w:lang w:val="ar-SA"/>
        </w:rPr>
        <w:t xml:space="preserve"> და იმ შემთხვევაში, </w:t>
      </w:r>
      <w:r w:rsidR="00717FAF">
        <w:rPr>
          <w:rFonts w:ascii="Sylfaen" w:hAnsi="Sylfaen" w:hint="cs"/>
          <w:noProof/>
          <w:lang w:val="ar-SA"/>
        </w:rPr>
        <w:t xml:space="preserve"> თუ ეს გათვალისწინებულია </w:t>
      </w:r>
      <w:r w:rsidR="00062E89">
        <w:rPr>
          <w:rFonts w:ascii="Sylfaen" w:hAnsi="Sylfaen"/>
          <w:noProof/>
          <w:lang w:val="ka-GE"/>
        </w:rPr>
        <w:t xml:space="preserve">კანონით </w:t>
      </w:r>
      <w:r w:rsidR="00080FE9">
        <w:rPr>
          <w:rFonts w:ascii="Sylfaen" w:hAnsi="Sylfaen"/>
          <w:noProof/>
          <w:lang w:val="ar-SA"/>
        </w:rPr>
        <w:t xml:space="preserve">ან </w:t>
      </w:r>
      <w:r w:rsidR="009D5242">
        <w:rPr>
          <w:rFonts w:ascii="Sylfaen" w:hAnsi="Sylfaen" w:hint="cs"/>
          <w:noProof/>
          <w:lang w:val="ar-SA"/>
        </w:rPr>
        <w:t xml:space="preserve"> </w:t>
      </w:r>
      <w:r w:rsidR="00717FAF">
        <w:rPr>
          <w:rFonts w:ascii="Sylfaen" w:hAnsi="Sylfaen" w:cs="Sylfaen" w:hint="cs"/>
          <w:noProof/>
          <w:lang w:val="ar-SA"/>
        </w:rPr>
        <w:t xml:space="preserve">ხდება </w:t>
      </w:r>
      <w:r w:rsidR="00080FE9">
        <w:rPr>
          <w:rFonts w:ascii="Sylfaen" w:hAnsi="Sylfaen"/>
          <w:noProof/>
          <w:lang w:val="ar-SA"/>
        </w:rPr>
        <w:t>მონაცემთა სუბიექტის თანხმობ</w:t>
      </w:r>
      <w:r w:rsidR="00062E89">
        <w:rPr>
          <w:rFonts w:ascii="Sylfaen" w:hAnsi="Sylfaen" w:cs="Sylfaen" w:hint="cs"/>
          <w:noProof/>
          <w:lang w:val="ar-SA"/>
        </w:rPr>
        <w:t>ით</w:t>
      </w:r>
      <w:r w:rsidR="00080FE9">
        <w:rPr>
          <w:rFonts w:ascii="Sylfaen" w:hAnsi="Sylfaen"/>
          <w:noProof/>
          <w:lang w:val="ar-SA"/>
        </w:rPr>
        <w:t xml:space="preserve">, </w:t>
      </w:r>
      <w:r w:rsidR="00062E89">
        <w:rPr>
          <w:rFonts w:ascii="Sylfaen" w:hAnsi="Sylfaen" w:cs="Sylfaen" w:hint="cs"/>
          <w:noProof/>
          <w:lang w:val="ar-SA"/>
        </w:rPr>
        <w:t>მე-</w:t>
      </w:r>
      <w:r w:rsidR="00080FE9">
        <w:rPr>
          <w:rFonts w:ascii="Sylfaen" w:hAnsi="Sylfaen"/>
          <w:noProof/>
          <w:lang w:val="ar-SA"/>
        </w:rPr>
        <w:t>5</w:t>
      </w:r>
      <w:r w:rsidR="00062E89">
        <w:rPr>
          <w:rFonts w:ascii="Sylfaen" w:hAnsi="Sylfaen" w:hint="cs"/>
          <w:noProof/>
          <w:lang w:val="ar-SA"/>
        </w:rPr>
        <w:t xml:space="preserve"> მუხლის "ბ"</w:t>
      </w:r>
      <w:r w:rsidR="00080FE9">
        <w:rPr>
          <w:rFonts w:ascii="Sylfaen" w:hAnsi="Sylfaen"/>
          <w:noProof/>
          <w:lang w:val="ar-SA"/>
        </w:rPr>
        <w:t xml:space="preserve"> პუნქტის </w:t>
      </w:r>
      <w:r w:rsidR="00C25B2F">
        <w:rPr>
          <w:rFonts w:ascii="Sylfaen" w:hAnsi="Sylfaen"/>
          <w:noProof/>
          <w:lang w:val="ar-SA"/>
        </w:rPr>
        <w:t xml:space="preserve"> შესაბამისად, გარდა იმ შემთხვევისა, როდესაც </w:t>
      </w:r>
      <w:r w:rsidR="005D12A3">
        <w:rPr>
          <w:rFonts w:ascii="Sylfaen" w:hAnsi="Sylfaen"/>
          <w:noProof/>
          <w:lang w:val="ar-SA"/>
        </w:rPr>
        <w:t>კანონი გამორიცხავს</w:t>
      </w:r>
      <w:r w:rsidR="003C5BD5">
        <w:rPr>
          <w:rFonts w:ascii="Sylfaen" w:hAnsi="Sylfaen" w:hint="cs"/>
          <w:noProof/>
          <w:lang w:val="ar-SA"/>
        </w:rPr>
        <w:t xml:space="preserve"> </w:t>
      </w:r>
      <w:r w:rsidR="005D12A3">
        <w:rPr>
          <w:rFonts w:ascii="Sylfaen" w:hAnsi="Sylfaen"/>
          <w:noProof/>
          <w:lang w:val="ar-SA"/>
        </w:rPr>
        <w:t xml:space="preserve">გენეტიკური მონაცემების </w:t>
      </w:r>
      <w:r w:rsidR="003C5BD5">
        <w:rPr>
          <w:rFonts w:ascii="Sylfaen" w:hAnsi="Sylfaen" w:cs="Sylfaen" w:hint="cs"/>
          <w:noProof/>
          <w:lang w:val="ar-SA"/>
        </w:rPr>
        <w:t xml:space="preserve">თანხმობის საფუძველზე </w:t>
      </w:r>
      <w:r w:rsidR="005D12A3">
        <w:rPr>
          <w:rFonts w:ascii="Sylfaen" w:hAnsi="Sylfaen"/>
          <w:noProof/>
          <w:lang w:val="ar-SA"/>
        </w:rPr>
        <w:t xml:space="preserve">დამუშავების </w:t>
      </w:r>
      <w:r w:rsidR="003C5BD5">
        <w:rPr>
          <w:rFonts w:ascii="Sylfaen" w:hAnsi="Sylfaen" w:cs="Sylfaen" w:hint="cs"/>
          <w:noProof/>
          <w:lang w:val="ar-SA"/>
        </w:rPr>
        <w:t>შესაძლებლობას</w:t>
      </w:r>
      <w:r w:rsidR="005D12A3">
        <w:rPr>
          <w:rFonts w:ascii="Sylfaen" w:hAnsi="Sylfaen"/>
          <w:noProof/>
          <w:lang w:val="ar-SA"/>
        </w:rPr>
        <w:t xml:space="preserve">. </w:t>
      </w:r>
      <w:r w:rsidR="00367E72">
        <w:rPr>
          <w:rFonts w:ascii="Sylfaen" w:hAnsi="Sylfaen" w:cs="Sylfaen" w:hint="cs"/>
          <w:noProof/>
          <w:lang w:val="ar-SA"/>
        </w:rPr>
        <w:t xml:space="preserve">იმ შემთხვევაში თუ </w:t>
      </w:r>
      <w:r w:rsidR="00367E72">
        <w:rPr>
          <w:rFonts w:ascii="Sylfaen" w:hAnsi="Sylfaen"/>
          <w:noProof/>
          <w:lang w:val="ar-SA"/>
        </w:rPr>
        <w:t>გენეტიკური მონაცემები მუშავდება დასაქმების კონტექსტში</w:t>
      </w:r>
      <w:r w:rsidR="00367E72">
        <w:rPr>
          <w:rFonts w:ascii="Sylfaen" w:hAnsi="Sylfaen" w:hint="cs"/>
          <w:noProof/>
          <w:lang w:val="ar-SA"/>
        </w:rPr>
        <w:t xml:space="preserve">, </w:t>
      </w:r>
      <w:r w:rsidR="000A3FB2">
        <w:rPr>
          <w:rFonts w:ascii="Sylfaen" w:hAnsi="Sylfaen" w:cs="Sylfaen" w:hint="cs"/>
          <w:noProof/>
          <w:lang w:val="ar-SA"/>
        </w:rPr>
        <w:t>გათვალისწინებული უნდა იქნეს</w:t>
      </w:r>
      <w:r w:rsidR="00367E72">
        <w:rPr>
          <w:rFonts w:ascii="Sylfaen" w:hAnsi="Sylfaen" w:cs="Sylfaen" w:hint="cs"/>
          <w:noProof/>
          <w:lang w:val="ar-SA"/>
        </w:rPr>
        <w:t xml:space="preserve"> </w:t>
      </w:r>
      <w:r w:rsidR="005D12A3">
        <w:rPr>
          <w:rFonts w:ascii="Sylfaen" w:hAnsi="Sylfaen"/>
          <w:noProof/>
          <w:lang w:val="ar-SA"/>
        </w:rPr>
        <w:t xml:space="preserve">წევრი სახელმწიფოების მიმართ მინისტრთა კომიტეტის </w:t>
      </w:r>
      <w:r w:rsidR="00A76C6C" w:rsidRPr="00465C3E">
        <w:rPr>
          <w:rFonts w:ascii="Sylfaen" w:hAnsi="Sylfaen"/>
          <w:noProof/>
          <w:lang w:val="ar-SA"/>
        </w:rPr>
        <w:t>CM/Rec(2015)5</w:t>
      </w:r>
      <w:r w:rsidR="00A76C6C">
        <w:rPr>
          <w:rFonts w:ascii="Sylfaen" w:hAnsi="Sylfaen" w:hint="cs"/>
          <w:noProof/>
          <w:lang w:val="ar-SA"/>
        </w:rPr>
        <w:t xml:space="preserve"> </w:t>
      </w:r>
      <w:r w:rsidR="005D12A3">
        <w:rPr>
          <w:rFonts w:ascii="Sylfaen" w:hAnsi="Sylfaen"/>
          <w:noProof/>
          <w:lang w:val="ar-SA"/>
        </w:rPr>
        <w:t>რეკომენდაცია</w:t>
      </w:r>
      <w:r w:rsidR="00A76C6C">
        <w:rPr>
          <w:rFonts w:ascii="Sylfaen" w:hAnsi="Sylfaen" w:cs="Sylfaen" w:hint="cs"/>
          <w:noProof/>
          <w:lang w:val="ar-SA"/>
        </w:rPr>
        <w:t>დასაქმებასთან დაკავშირებით</w:t>
      </w:r>
      <w:r w:rsidR="00A76C6C">
        <w:rPr>
          <w:rFonts w:ascii="Sylfaen" w:hAnsi="Sylfaen"/>
          <w:noProof/>
          <w:lang w:val="ar-SA"/>
        </w:rPr>
        <w:t xml:space="preserve"> </w:t>
      </w:r>
      <w:r w:rsidR="005D12A3">
        <w:rPr>
          <w:rFonts w:ascii="Sylfaen" w:hAnsi="Sylfaen"/>
          <w:noProof/>
          <w:lang w:val="ar-SA"/>
        </w:rPr>
        <w:t>პერსონალური მონაცემების დამუშავებ</w:t>
      </w:r>
      <w:r w:rsidR="00A76C6C">
        <w:rPr>
          <w:rFonts w:ascii="Sylfaen" w:hAnsi="Sylfaen" w:cs="Sylfaen" w:hint="cs"/>
          <w:noProof/>
          <w:lang w:val="ar-SA"/>
        </w:rPr>
        <w:t>ის შესახებ</w:t>
      </w:r>
      <w:r w:rsidR="005D12A3">
        <w:rPr>
          <w:rFonts w:ascii="Sylfaen" w:hAnsi="Sylfaen"/>
          <w:noProof/>
          <w:lang w:val="ar-SA"/>
        </w:rPr>
        <w:t xml:space="preserve">. </w:t>
      </w:r>
    </w:p>
    <w:p w14:paraId="7ED10BF8" w14:textId="0E3E1538" w:rsidR="005D12A3" w:rsidRDefault="005D12A3" w:rsidP="00D93A78">
      <w:pPr>
        <w:spacing w:before="200" w:after="200"/>
        <w:jc w:val="both"/>
        <w:rPr>
          <w:rFonts w:ascii="Sylfaen" w:hAnsi="Sylfaen"/>
          <w:noProof/>
          <w:lang w:val="ar-SA"/>
        </w:rPr>
      </w:pPr>
      <w:r>
        <w:rPr>
          <w:rFonts w:ascii="Sylfaen" w:hAnsi="Sylfaen"/>
          <w:noProof/>
          <w:lang w:val="ar-SA"/>
        </w:rPr>
        <w:t xml:space="preserve">7.2. </w:t>
      </w:r>
      <w:r w:rsidR="00A76C6C">
        <w:rPr>
          <w:rFonts w:ascii="Sylfaen" w:hAnsi="Sylfaen" w:cs="Sylfaen" w:hint="cs"/>
          <w:noProof/>
          <w:lang w:val="ar-SA"/>
        </w:rPr>
        <w:t xml:space="preserve">მონაცემთა სუბიექტის ან მისი ბიოლოგიური ოჯახის წევრის პროფილაქტიკის, დიაგნოზის დადგენის ან  მკურნალობის მიზნით ან სამეცნიერო კვლევისთვის დამუშავებული </w:t>
      </w:r>
      <w:r w:rsidR="004B3955">
        <w:rPr>
          <w:rFonts w:ascii="Sylfaen" w:hAnsi="Sylfaen"/>
          <w:noProof/>
          <w:lang w:val="ar-SA"/>
        </w:rPr>
        <w:t xml:space="preserve">გენეტიკური </w:t>
      </w:r>
      <w:r w:rsidR="00775A7A">
        <w:rPr>
          <w:rFonts w:ascii="Sylfaen" w:hAnsi="Sylfaen"/>
          <w:noProof/>
          <w:lang w:val="ar-SA"/>
        </w:rPr>
        <w:t>მონაცემები</w:t>
      </w:r>
      <w:r w:rsidR="00A76C6C">
        <w:rPr>
          <w:rFonts w:ascii="Sylfaen" w:hAnsi="Sylfaen" w:cs="Sylfaen" w:hint="cs"/>
          <w:noProof/>
          <w:lang w:val="ar-SA"/>
        </w:rPr>
        <w:t>ს</w:t>
      </w:r>
      <w:r w:rsidR="00775A7A">
        <w:rPr>
          <w:rFonts w:ascii="Sylfaen" w:hAnsi="Sylfaen"/>
          <w:noProof/>
          <w:lang w:val="ar-SA"/>
        </w:rPr>
        <w:t xml:space="preserve"> </w:t>
      </w:r>
      <w:r w:rsidR="00A76C6C">
        <w:rPr>
          <w:rFonts w:ascii="Sylfaen" w:hAnsi="Sylfaen" w:cs="Sylfaen" w:hint="cs"/>
          <w:noProof/>
          <w:lang w:val="ar-SA"/>
        </w:rPr>
        <w:t>გამოყენება დასაშვებია მხოლოდ  ამ</w:t>
      </w:r>
      <w:r w:rsidR="004B3955">
        <w:rPr>
          <w:rFonts w:ascii="Sylfaen" w:hAnsi="Sylfaen"/>
          <w:noProof/>
          <w:lang w:val="ar-SA"/>
        </w:rPr>
        <w:t xml:space="preserve"> </w:t>
      </w:r>
      <w:r w:rsidR="004B3955">
        <w:rPr>
          <w:rFonts w:ascii="Sylfaen" w:hAnsi="Sylfaen"/>
          <w:noProof/>
          <w:lang w:val="ar-SA"/>
        </w:rPr>
        <w:lastRenderedPageBreak/>
        <w:t xml:space="preserve">მიზნებისთვის ან </w:t>
      </w:r>
      <w:r w:rsidR="00A76C6C">
        <w:rPr>
          <w:rFonts w:ascii="Sylfaen" w:hAnsi="Sylfaen" w:cs="Sylfaen" w:hint="cs"/>
          <w:noProof/>
          <w:lang w:val="ar-SA"/>
        </w:rPr>
        <w:t>ხსენებული ანალიზის</w:t>
      </w:r>
      <w:r w:rsidR="003B00CC">
        <w:rPr>
          <w:rFonts w:ascii="Sylfaen" w:hAnsi="Sylfaen" w:cs="Sylfaen" w:hint="cs"/>
          <w:noProof/>
          <w:lang w:val="ar-SA"/>
        </w:rPr>
        <w:t>/გამოკვლევის</w:t>
      </w:r>
      <w:r w:rsidR="00A76C6C">
        <w:rPr>
          <w:rFonts w:ascii="Sylfaen" w:hAnsi="Sylfaen" w:cs="Sylfaen" w:hint="cs"/>
          <w:noProof/>
          <w:lang w:val="ar-SA"/>
        </w:rPr>
        <w:t xml:space="preserve"> შედეგებთან დაკავშირებული პირების მიერ</w:t>
      </w:r>
      <w:r w:rsidR="003E5D6A">
        <w:rPr>
          <w:rFonts w:ascii="Sylfaen" w:hAnsi="Sylfaen" w:cs="Sylfaen" w:hint="cs"/>
          <w:noProof/>
          <w:lang w:val="ar-SA"/>
        </w:rPr>
        <w:t xml:space="preserve"> </w:t>
      </w:r>
      <w:r w:rsidR="004B3955">
        <w:rPr>
          <w:rFonts w:ascii="Sylfaen" w:hAnsi="Sylfaen"/>
          <w:noProof/>
          <w:lang w:val="ar-SA"/>
        </w:rPr>
        <w:t xml:space="preserve">, ამ საკითხებზე ინფორმირებული გადაწყვეტილების </w:t>
      </w:r>
      <w:r w:rsidR="00A76C6C">
        <w:rPr>
          <w:rFonts w:ascii="Sylfaen" w:hAnsi="Sylfaen" w:cs="Sylfaen" w:hint="cs"/>
          <w:noProof/>
          <w:lang w:val="ar-SA"/>
        </w:rPr>
        <w:t>მიზნით.</w:t>
      </w:r>
      <w:r w:rsidR="004B3955">
        <w:rPr>
          <w:rFonts w:ascii="Sylfaen" w:hAnsi="Sylfaen"/>
          <w:noProof/>
          <w:lang w:val="ar-SA"/>
        </w:rPr>
        <w:t xml:space="preserve"> </w:t>
      </w:r>
    </w:p>
    <w:p w14:paraId="44D09EBB" w14:textId="1C03A7A0" w:rsidR="004B3955" w:rsidRDefault="004B3955" w:rsidP="00D93A78">
      <w:pPr>
        <w:spacing w:before="200" w:after="200"/>
        <w:jc w:val="both"/>
        <w:rPr>
          <w:rFonts w:ascii="Sylfaen" w:hAnsi="Sylfaen"/>
          <w:noProof/>
          <w:lang w:val="ar-SA"/>
        </w:rPr>
      </w:pPr>
      <w:r>
        <w:rPr>
          <w:rFonts w:ascii="Sylfaen" w:hAnsi="Sylfaen"/>
          <w:noProof/>
          <w:lang w:val="ar-SA"/>
        </w:rPr>
        <w:t xml:space="preserve">7.3. გენეტიკური მონაცემების </w:t>
      </w:r>
      <w:r w:rsidR="001F740C">
        <w:rPr>
          <w:rFonts w:ascii="Sylfaen" w:hAnsi="Sylfaen" w:cs="Sylfaen" w:hint="cs"/>
          <w:noProof/>
          <w:lang w:val="ar-SA"/>
        </w:rPr>
        <w:t>სამართალწარმოების</w:t>
      </w:r>
      <w:r>
        <w:rPr>
          <w:rFonts w:ascii="Sylfaen" w:hAnsi="Sylfaen"/>
          <w:noProof/>
          <w:lang w:val="ar-SA"/>
        </w:rPr>
        <w:t xml:space="preserve"> ან გამოძების მიზნებისთვის </w:t>
      </w:r>
      <w:r w:rsidR="001F740C">
        <w:rPr>
          <w:rFonts w:ascii="Sylfaen" w:hAnsi="Sylfaen" w:cs="Sylfaen" w:hint="cs"/>
          <w:noProof/>
          <w:lang w:val="ar-SA"/>
        </w:rPr>
        <w:t xml:space="preserve">დამუშავება დასაშვებია </w:t>
      </w:r>
      <w:r>
        <w:rPr>
          <w:rFonts w:ascii="Sylfaen" w:hAnsi="Sylfaen"/>
          <w:noProof/>
          <w:lang w:val="ar-SA"/>
        </w:rPr>
        <w:t xml:space="preserve"> მხოლოდ იმ შემთხვევაში, თუ არ არსებობს ალტერნატიული ან ნაკლებად შემზღუდავი საშუალება</w:t>
      </w:r>
      <w:r w:rsidR="000279AC">
        <w:rPr>
          <w:rFonts w:ascii="Sylfaen" w:hAnsi="Sylfaen"/>
          <w:noProof/>
          <w:lang w:val="ar-SA"/>
        </w:rPr>
        <w:t xml:space="preserve"> იმისათვის, რომ დადგინდეს, გენეტიკური კავშირი</w:t>
      </w:r>
      <w:r w:rsidR="001F740C">
        <w:rPr>
          <w:rFonts w:ascii="Sylfaen" w:hAnsi="Sylfaen" w:hint="cs"/>
          <w:noProof/>
          <w:lang w:val="ar-SA"/>
        </w:rPr>
        <w:t xml:space="preserve"> </w:t>
      </w:r>
      <w:r w:rsidR="000279AC">
        <w:rPr>
          <w:rFonts w:ascii="Sylfaen" w:hAnsi="Sylfaen"/>
          <w:noProof/>
          <w:lang w:val="ar-SA"/>
        </w:rPr>
        <w:t xml:space="preserve">მტკიცებულების </w:t>
      </w:r>
      <w:r w:rsidR="001F740C">
        <w:rPr>
          <w:rFonts w:ascii="Sylfaen" w:hAnsi="Sylfaen" w:cs="Sylfaen" w:hint="cs"/>
          <w:noProof/>
          <w:lang w:val="ar-SA"/>
        </w:rPr>
        <w:t>შექმნასთან</w:t>
      </w:r>
      <w:r w:rsidR="000279AC">
        <w:rPr>
          <w:rFonts w:ascii="Sylfaen" w:hAnsi="Sylfaen"/>
          <w:noProof/>
          <w:lang w:val="ar-SA"/>
        </w:rPr>
        <w:t xml:space="preserve">, </w:t>
      </w:r>
      <w:r w:rsidR="001F740C">
        <w:rPr>
          <w:rFonts w:ascii="Sylfaen" w:hAnsi="Sylfaen" w:cs="Sylfaen" w:hint="cs"/>
          <w:noProof/>
          <w:lang w:val="ar-SA"/>
        </w:rPr>
        <w:t xml:space="preserve">იმწუთიერი და რეალური საფრთხის </w:t>
      </w:r>
      <w:r w:rsidR="000279AC">
        <w:rPr>
          <w:rFonts w:ascii="Sylfaen" w:hAnsi="Sylfaen"/>
          <w:noProof/>
          <w:lang w:val="ar-SA"/>
        </w:rPr>
        <w:t xml:space="preserve"> თავიდან </w:t>
      </w:r>
      <w:r w:rsidR="001F740C">
        <w:rPr>
          <w:rFonts w:ascii="Sylfaen" w:hAnsi="Sylfaen"/>
          <w:noProof/>
          <w:lang w:val="ar-SA"/>
        </w:rPr>
        <w:t>აცილებ</w:t>
      </w:r>
      <w:r w:rsidR="001F740C">
        <w:rPr>
          <w:rFonts w:ascii="Sylfaen" w:hAnsi="Sylfaen" w:cs="Sylfaen" w:hint="cs"/>
          <w:noProof/>
          <w:lang w:val="ar-SA"/>
        </w:rPr>
        <w:t>ასთან</w:t>
      </w:r>
      <w:r w:rsidR="001F740C">
        <w:rPr>
          <w:rFonts w:ascii="Sylfaen" w:hAnsi="Sylfaen"/>
          <w:noProof/>
          <w:lang w:val="ar-SA"/>
        </w:rPr>
        <w:t xml:space="preserve"> </w:t>
      </w:r>
      <w:r w:rsidR="000279AC">
        <w:rPr>
          <w:rFonts w:ascii="Sylfaen" w:hAnsi="Sylfaen"/>
          <w:noProof/>
          <w:lang w:val="ar-SA"/>
        </w:rPr>
        <w:t xml:space="preserve">ან </w:t>
      </w:r>
      <w:r w:rsidR="001F740C">
        <w:rPr>
          <w:rFonts w:ascii="Sylfaen" w:hAnsi="Sylfaen" w:cs="Sylfaen" w:hint="cs"/>
          <w:noProof/>
          <w:lang w:val="ar-SA"/>
        </w:rPr>
        <w:t>კონკრეტული</w:t>
      </w:r>
      <w:r w:rsidR="001F740C">
        <w:rPr>
          <w:rFonts w:ascii="Sylfaen" w:hAnsi="Sylfaen"/>
          <w:noProof/>
          <w:lang w:val="ar-SA"/>
        </w:rPr>
        <w:t xml:space="preserve"> </w:t>
      </w:r>
      <w:r w:rsidR="000279AC">
        <w:rPr>
          <w:rFonts w:ascii="Sylfaen" w:hAnsi="Sylfaen"/>
          <w:noProof/>
          <w:lang w:val="ar-SA"/>
        </w:rPr>
        <w:t xml:space="preserve">სისხლის </w:t>
      </w:r>
      <w:r w:rsidR="001F740C">
        <w:rPr>
          <w:rFonts w:ascii="Sylfaen" w:hAnsi="Sylfaen" w:cs="Sylfaen" w:hint="cs"/>
          <w:noProof/>
          <w:lang w:val="ar-SA"/>
        </w:rPr>
        <w:t>სამართლის</w:t>
      </w:r>
      <w:r w:rsidR="001F740C">
        <w:rPr>
          <w:rFonts w:ascii="Sylfaen" w:hAnsi="Sylfaen"/>
          <w:noProof/>
          <w:lang w:val="ar-SA"/>
        </w:rPr>
        <w:t xml:space="preserve"> </w:t>
      </w:r>
      <w:r w:rsidR="000279AC">
        <w:rPr>
          <w:rFonts w:ascii="Sylfaen" w:hAnsi="Sylfaen"/>
          <w:noProof/>
          <w:lang w:val="ar-SA"/>
        </w:rPr>
        <w:t xml:space="preserve">დანაშაულის წინააღმდეგ სამართლებრივი დევნის განსახორციელებლად, </w:t>
      </w:r>
      <w:r w:rsidR="000279AC" w:rsidRPr="003E5D6A">
        <w:rPr>
          <w:rFonts w:ascii="Sylfaen" w:hAnsi="Sylfaen"/>
          <w:noProof/>
          <w:lang w:val="ar-SA"/>
        </w:rPr>
        <w:t>დაცვის სათანადო პროცედურული მექანიზმების შესაბამისად.</w:t>
      </w:r>
      <w:r w:rsidR="000279AC">
        <w:rPr>
          <w:rFonts w:ascii="Sylfaen" w:hAnsi="Sylfaen"/>
          <w:noProof/>
          <w:lang w:val="ar-SA"/>
        </w:rPr>
        <w:t xml:space="preserve"> </w:t>
      </w:r>
      <w:r w:rsidR="001F740C">
        <w:rPr>
          <w:rFonts w:ascii="Sylfaen" w:hAnsi="Sylfaen" w:cs="Sylfaen" w:hint="cs"/>
          <w:noProof/>
          <w:lang w:val="ar-SA"/>
        </w:rPr>
        <w:t xml:space="preserve">დაუშვებელია ამგვარი </w:t>
      </w:r>
      <w:r w:rsidR="000279AC">
        <w:rPr>
          <w:rFonts w:ascii="Sylfaen" w:hAnsi="Sylfaen"/>
          <w:noProof/>
          <w:lang w:val="ar-SA"/>
        </w:rPr>
        <w:t>მონაცემები</w:t>
      </w:r>
      <w:r w:rsidR="001F740C">
        <w:rPr>
          <w:rFonts w:ascii="Sylfaen" w:hAnsi="Sylfaen" w:cs="Sylfaen" w:hint="cs"/>
          <w:noProof/>
          <w:lang w:val="ar-SA"/>
        </w:rPr>
        <w:t>ს</w:t>
      </w:r>
      <w:r w:rsidR="000279AC">
        <w:rPr>
          <w:rFonts w:ascii="Sylfaen" w:hAnsi="Sylfaen"/>
          <w:noProof/>
          <w:lang w:val="ar-SA"/>
        </w:rPr>
        <w:t xml:space="preserve"> სხვა გენეტიკურად დაკავშირებული </w:t>
      </w:r>
      <w:r w:rsidR="001F740C">
        <w:rPr>
          <w:rFonts w:ascii="Sylfaen" w:hAnsi="Sylfaen" w:cs="Sylfaen" w:hint="cs"/>
          <w:noProof/>
          <w:lang w:val="ar-SA"/>
        </w:rPr>
        <w:t>მახასიათებლების განსაზღვრის მიზნით გამოყენება</w:t>
      </w:r>
      <w:r w:rsidR="000279AC">
        <w:rPr>
          <w:rFonts w:ascii="Sylfaen" w:hAnsi="Sylfaen"/>
          <w:noProof/>
          <w:lang w:val="ar-SA"/>
        </w:rPr>
        <w:t xml:space="preserve">, გარდა იმ შემთხვევისა, როდესაც </w:t>
      </w:r>
      <w:r w:rsidR="001F740C">
        <w:rPr>
          <w:rFonts w:ascii="Sylfaen" w:hAnsi="Sylfaen" w:cs="Sylfaen" w:hint="cs"/>
          <w:noProof/>
          <w:lang w:val="ar-SA"/>
        </w:rPr>
        <w:t>კანონ</w:t>
      </w:r>
      <w:r w:rsidR="003E5D6A">
        <w:rPr>
          <w:rFonts w:ascii="Sylfaen" w:hAnsi="Sylfaen" w:cs="Sylfaen" w:hint="cs"/>
          <w:noProof/>
          <w:lang w:val="ar-SA"/>
        </w:rPr>
        <w:t>ით</w:t>
      </w:r>
      <w:r w:rsidR="001F740C">
        <w:rPr>
          <w:rFonts w:ascii="Sylfaen" w:hAnsi="Sylfaen" w:cs="Sylfaen" w:hint="cs"/>
          <w:noProof/>
          <w:lang w:val="ar-SA"/>
        </w:rPr>
        <w:t xml:space="preserve"> </w:t>
      </w:r>
      <w:r w:rsidR="003E5D6A">
        <w:rPr>
          <w:rFonts w:ascii="Sylfaen" w:hAnsi="Sylfaen" w:cs="Sylfaen" w:hint="cs"/>
          <w:noProof/>
          <w:lang w:val="ar-SA"/>
        </w:rPr>
        <w:t>გათვალისწინებულია</w:t>
      </w:r>
      <w:r w:rsidR="001F740C">
        <w:rPr>
          <w:rFonts w:ascii="Sylfaen" w:hAnsi="Sylfaen"/>
          <w:noProof/>
          <w:lang w:val="ar-SA"/>
        </w:rPr>
        <w:t xml:space="preserve"> </w:t>
      </w:r>
      <w:r w:rsidR="000279AC">
        <w:rPr>
          <w:rFonts w:ascii="Sylfaen" w:hAnsi="Sylfaen"/>
          <w:noProof/>
          <w:lang w:val="ar-SA"/>
        </w:rPr>
        <w:t xml:space="preserve">დაცვის სათანადო </w:t>
      </w:r>
      <w:r w:rsidR="001F740C">
        <w:rPr>
          <w:rFonts w:ascii="Sylfaen" w:hAnsi="Sylfaen" w:cs="Sylfaen" w:hint="cs"/>
          <w:noProof/>
          <w:lang w:val="ar-SA"/>
        </w:rPr>
        <w:t>გარანტიები</w:t>
      </w:r>
      <w:r w:rsidR="000279AC">
        <w:rPr>
          <w:rFonts w:ascii="Sylfaen" w:hAnsi="Sylfaen"/>
          <w:noProof/>
          <w:lang w:val="ar-SA"/>
        </w:rPr>
        <w:t xml:space="preserve">. </w:t>
      </w:r>
    </w:p>
    <w:p w14:paraId="6E8F0C27" w14:textId="04FE1DEA" w:rsidR="000279AC" w:rsidRDefault="000279AC" w:rsidP="00D93A78">
      <w:pPr>
        <w:spacing w:before="200" w:after="200"/>
        <w:jc w:val="both"/>
        <w:rPr>
          <w:rFonts w:ascii="Sylfaen" w:hAnsi="Sylfaen"/>
          <w:noProof/>
          <w:lang w:val="ar-SA"/>
        </w:rPr>
      </w:pPr>
      <w:r>
        <w:rPr>
          <w:rFonts w:ascii="Sylfaen" w:hAnsi="Sylfaen"/>
          <w:noProof/>
          <w:lang w:val="ar-SA"/>
        </w:rPr>
        <w:t>7.4. გენეტიკური მონაცემები შესაძლოა</w:t>
      </w:r>
      <w:r w:rsidR="00BD7409">
        <w:rPr>
          <w:rFonts w:ascii="Sylfaen" w:hAnsi="Sylfaen" w:hint="cs"/>
          <w:noProof/>
          <w:lang w:val="ar-SA"/>
        </w:rPr>
        <w:t xml:space="preserve"> დამუშვდეს</w:t>
      </w:r>
      <w:r>
        <w:rPr>
          <w:rFonts w:ascii="Sylfaen" w:hAnsi="Sylfaen"/>
          <w:noProof/>
          <w:lang w:val="ar-SA"/>
        </w:rPr>
        <w:t xml:space="preserve">ჰუმანიტარული კრიზისის ან </w:t>
      </w:r>
      <w:r w:rsidR="002404B7">
        <w:rPr>
          <w:rFonts w:ascii="Sylfaen" w:hAnsi="Sylfaen" w:cs="Sylfaen" w:hint="cs"/>
          <w:noProof/>
          <w:lang w:val="ar-SA"/>
        </w:rPr>
        <w:t>ღონისძიებ</w:t>
      </w:r>
      <w:r w:rsidR="00BD7409">
        <w:rPr>
          <w:rFonts w:ascii="Sylfaen" w:hAnsi="Sylfaen" w:cs="Sylfaen" w:hint="cs"/>
          <w:noProof/>
          <w:lang w:val="ar-SA"/>
        </w:rPr>
        <w:t>ის</w:t>
      </w:r>
      <w:r w:rsidR="00BD7409">
        <w:rPr>
          <w:rFonts w:ascii="Sylfaen" w:hAnsi="Sylfaen"/>
          <w:noProof/>
          <w:lang w:val="ar-SA"/>
        </w:rPr>
        <w:t xml:space="preserve"> </w:t>
      </w:r>
      <w:r>
        <w:rPr>
          <w:rFonts w:ascii="Sylfaen" w:hAnsi="Sylfaen"/>
          <w:noProof/>
          <w:lang w:val="ar-SA"/>
        </w:rPr>
        <w:t xml:space="preserve">დროს ადამიანების იდენტიფიკაციის მიზნით, როდესაც კანონი ითვალისწინებს დაცვის სათანადო მექანიზმებს. </w:t>
      </w:r>
    </w:p>
    <w:p w14:paraId="0AD2ABC1" w14:textId="41A0807C" w:rsidR="00A809BD" w:rsidRDefault="00CB633C" w:rsidP="00D93A78">
      <w:pPr>
        <w:spacing w:before="200" w:after="200"/>
        <w:jc w:val="both"/>
        <w:rPr>
          <w:rFonts w:ascii="Sylfaen" w:hAnsi="Sylfaen"/>
          <w:noProof/>
          <w:lang w:val="ar-SA"/>
        </w:rPr>
      </w:pPr>
      <w:r>
        <w:rPr>
          <w:rFonts w:ascii="Sylfaen" w:hAnsi="Sylfaen"/>
          <w:noProof/>
          <w:lang w:val="ar-SA"/>
        </w:rPr>
        <w:t xml:space="preserve">7.5. დაუშვებელია გენეტიკური </w:t>
      </w:r>
      <w:r w:rsidR="002404B7">
        <w:rPr>
          <w:rFonts w:ascii="Sylfaen" w:hAnsi="Sylfaen"/>
          <w:noProof/>
          <w:lang w:val="ka-GE"/>
        </w:rPr>
        <w:t>გამოკვლევის</w:t>
      </w:r>
      <w:r w:rsidR="002404B7">
        <w:rPr>
          <w:rFonts w:ascii="Sylfaen" w:hAnsi="Sylfaen"/>
          <w:noProof/>
          <w:lang w:val="ar-SA"/>
        </w:rPr>
        <w:t xml:space="preserve"> </w:t>
      </w:r>
      <w:r>
        <w:rPr>
          <w:rFonts w:ascii="Sylfaen" w:hAnsi="Sylfaen"/>
          <w:noProof/>
          <w:lang w:val="ar-SA"/>
        </w:rPr>
        <w:t xml:space="preserve">შედეგად მიღებული არსებული </w:t>
      </w:r>
      <w:r w:rsidR="00DD287D">
        <w:rPr>
          <w:rFonts w:ascii="Sylfaen" w:hAnsi="Sylfaen" w:cs="Sylfaen" w:hint="cs"/>
          <w:noProof/>
          <w:lang w:val="ar-SA"/>
        </w:rPr>
        <w:t>პროგნოზირებადი</w:t>
      </w:r>
      <w:r w:rsidR="00DD287D">
        <w:rPr>
          <w:rFonts w:ascii="Sylfaen" w:hAnsi="Sylfaen"/>
          <w:noProof/>
          <w:lang w:val="ar-SA"/>
        </w:rPr>
        <w:t xml:space="preserve"> </w:t>
      </w:r>
      <w:r>
        <w:rPr>
          <w:rFonts w:ascii="Sylfaen" w:hAnsi="Sylfaen"/>
          <w:noProof/>
          <w:lang w:val="ar-SA"/>
        </w:rPr>
        <w:t xml:space="preserve">მონაცემების დამუშავება </w:t>
      </w:r>
      <w:r w:rsidR="008804D8">
        <w:rPr>
          <w:rFonts w:ascii="Sylfaen" w:hAnsi="Sylfaen" w:cs="Sylfaen" w:hint="cs"/>
          <w:noProof/>
          <w:lang w:val="ar-SA"/>
        </w:rPr>
        <w:t>დაზღვევის</w:t>
      </w:r>
      <w:r w:rsidR="008804D8">
        <w:rPr>
          <w:rFonts w:ascii="Sylfaen" w:hAnsi="Sylfaen"/>
          <w:noProof/>
          <w:lang w:val="ar-SA"/>
        </w:rPr>
        <w:t xml:space="preserve"> </w:t>
      </w:r>
      <w:r>
        <w:rPr>
          <w:rFonts w:ascii="Sylfaen" w:hAnsi="Sylfaen"/>
          <w:noProof/>
          <w:lang w:val="ar-SA"/>
        </w:rPr>
        <w:t>მიზნებისთვის, გარდა იმ შემთხვევისა, როდესაც აღნიშნულს კანონი პირდაპირ ითვალისწინებს. ასეთ შემთხვევაში,</w:t>
      </w:r>
      <w:r w:rsidR="00EC7936">
        <w:rPr>
          <w:rFonts w:ascii="Sylfaen" w:hAnsi="Sylfaen" w:hint="cs"/>
          <w:noProof/>
          <w:lang w:val="ar-SA"/>
        </w:rPr>
        <w:t xml:space="preserve"> მათი</w:t>
      </w:r>
      <w:r>
        <w:rPr>
          <w:rFonts w:ascii="Sylfaen" w:hAnsi="Sylfaen"/>
          <w:noProof/>
          <w:lang w:val="ar-SA"/>
        </w:rPr>
        <w:t xml:space="preserve"> </w:t>
      </w:r>
      <w:r w:rsidR="0082157A">
        <w:rPr>
          <w:rFonts w:ascii="Sylfaen" w:hAnsi="Sylfaen"/>
          <w:noProof/>
          <w:lang w:val="ar-SA"/>
        </w:rPr>
        <w:t>დამუშავება დასაშვებია</w:t>
      </w:r>
      <w:r w:rsidR="00B73CAD">
        <w:rPr>
          <w:rFonts w:ascii="Sylfaen" w:hAnsi="Sylfaen"/>
          <w:noProof/>
          <w:lang w:val="ar-SA"/>
        </w:rPr>
        <w:t xml:space="preserve"> კანონით დადგენილი შესაბამისი კრიტერიუმების სრული დაცვით, </w:t>
      </w:r>
      <w:r w:rsidR="0082157A">
        <w:rPr>
          <w:rFonts w:ascii="Sylfaen" w:hAnsi="Sylfaen"/>
          <w:noProof/>
          <w:lang w:val="ar-SA"/>
        </w:rPr>
        <w:t>გამოყენებული ანალიზის</w:t>
      </w:r>
      <w:r w:rsidR="002404B7">
        <w:rPr>
          <w:rFonts w:ascii="Sylfaen" w:hAnsi="Sylfaen" w:hint="cs"/>
          <w:noProof/>
          <w:lang w:val="ar-SA"/>
        </w:rPr>
        <w:t>/გამოკვლევის</w:t>
      </w:r>
      <w:r w:rsidR="0082157A">
        <w:rPr>
          <w:rFonts w:ascii="Sylfaen" w:hAnsi="Sylfaen"/>
          <w:noProof/>
          <w:lang w:val="ar-SA"/>
        </w:rPr>
        <w:t xml:space="preserve"> ტიპისა და კონკრეტული რისკის გათვალისწინებით. ამ მხრივ, გათვალისწინებული უნდა იქნას წევრი სახელმწიფოების მიმართ მინისტრთა კომიტეტის </w:t>
      </w:r>
      <w:r w:rsidR="0079491B" w:rsidRPr="00465C3E">
        <w:rPr>
          <w:rFonts w:ascii="Sylfaen" w:hAnsi="Sylfaen"/>
          <w:noProof/>
          <w:lang w:val="ar-SA"/>
        </w:rPr>
        <w:t>CM/Rec(2016)8</w:t>
      </w:r>
      <w:r w:rsidR="0079491B">
        <w:rPr>
          <w:rFonts w:ascii="Sylfaen" w:hAnsi="Sylfaen" w:hint="cs"/>
          <w:noProof/>
          <w:lang w:val="ar-SA"/>
        </w:rPr>
        <w:t xml:space="preserve"> </w:t>
      </w:r>
      <w:r w:rsidR="0082157A">
        <w:rPr>
          <w:rFonts w:ascii="Sylfaen" w:hAnsi="Sylfaen"/>
          <w:noProof/>
          <w:lang w:val="ar-SA"/>
        </w:rPr>
        <w:t xml:space="preserve">რეკომენდაცია, რომელიც შეეხება ჯანმრთელობის შესახებ </w:t>
      </w:r>
      <w:r w:rsidR="00C366C8">
        <w:rPr>
          <w:rFonts w:ascii="Sylfaen" w:hAnsi="Sylfaen" w:hint="cs"/>
          <w:noProof/>
          <w:lang w:val="ar-SA"/>
        </w:rPr>
        <w:t xml:space="preserve">, </w:t>
      </w:r>
      <w:r w:rsidR="00C366C8">
        <w:rPr>
          <w:rFonts w:ascii="Sylfaen" w:hAnsi="Sylfaen" w:cs="Sylfaen" w:hint="cs"/>
          <w:noProof/>
          <w:lang w:val="ar-SA"/>
        </w:rPr>
        <w:t xml:space="preserve">მათ შორის, </w:t>
      </w:r>
      <w:r w:rsidR="00C366C8">
        <w:rPr>
          <w:rFonts w:ascii="Sylfaen" w:hAnsi="Sylfaen"/>
          <w:noProof/>
          <w:lang w:val="ar-SA"/>
        </w:rPr>
        <w:t xml:space="preserve">გენეტიკური ანალიზის შედეგად მიღებული მონაცემების </w:t>
      </w:r>
      <w:r w:rsidR="0082157A">
        <w:rPr>
          <w:rFonts w:ascii="Sylfaen" w:hAnsi="Sylfaen"/>
          <w:noProof/>
          <w:lang w:val="ar-SA"/>
        </w:rPr>
        <w:t xml:space="preserve">დამუშავებას </w:t>
      </w:r>
      <w:r w:rsidR="0079491B">
        <w:rPr>
          <w:rFonts w:ascii="Sylfaen" w:hAnsi="Sylfaen" w:cs="Sylfaen" w:hint="cs"/>
          <w:noProof/>
          <w:lang w:val="ar-SA"/>
        </w:rPr>
        <w:t>დაზღვევის</w:t>
      </w:r>
      <w:r w:rsidR="0079491B">
        <w:rPr>
          <w:rFonts w:ascii="Sylfaen" w:hAnsi="Sylfaen"/>
          <w:noProof/>
          <w:lang w:val="ar-SA"/>
        </w:rPr>
        <w:t xml:space="preserve"> </w:t>
      </w:r>
      <w:r w:rsidR="0082157A">
        <w:rPr>
          <w:rFonts w:ascii="Sylfaen" w:hAnsi="Sylfaen"/>
          <w:noProof/>
          <w:lang w:val="ar-SA"/>
        </w:rPr>
        <w:t>მიზნებისთვის .</w:t>
      </w:r>
    </w:p>
    <w:p w14:paraId="28A4D1BF" w14:textId="388BE893" w:rsidR="0082157A" w:rsidRDefault="0082157A" w:rsidP="00D93A78">
      <w:pPr>
        <w:spacing w:before="200" w:after="200"/>
        <w:jc w:val="both"/>
        <w:rPr>
          <w:rFonts w:ascii="Sylfaen" w:hAnsi="Sylfaen"/>
          <w:noProof/>
          <w:lang w:val="ar-SA"/>
        </w:rPr>
      </w:pPr>
      <w:r>
        <w:rPr>
          <w:rFonts w:ascii="Sylfaen" w:hAnsi="Sylfaen"/>
          <w:noProof/>
          <w:lang w:val="ar-SA"/>
        </w:rPr>
        <w:t xml:space="preserve">7.6. მონაცემთა სუბიექტს უფლება აქვს, </w:t>
      </w:r>
      <w:r w:rsidR="00962791">
        <w:rPr>
          <w:rFonts w:ascii="Sylfaen" w:hAnsi="Sylfaen"/>
          <w:noProof/>
          <w:lang w:val="ar-SA"/>
        </w:rPr>
        <w:t xml:space="preserve">მიიღოს ნებისმიერი ინფორმაცია საკუთარი გენეტიკური მონაცემების შესახებ, </w:t>
      </w:r>
      <w:r w:rsidR="00050034">
        <w:rPr>
          <w:rFonts w:ascii="Sylfaen" w:hAnsi="Sylfaen" w:cs="Sylfaen" w:hint="cs"/>
          <w:noProof/>
          <w:lang w:val="ar-SA"/>
        </w:rPr>
        <w:t xml:space="preserve">მე-11 მუხლის მე-8 პუნქტის </w:t>
      </w:r>
      <w:r w:rsidR="00962791">
        <w:rPr>
          <w:rFonts w:ascii="Sylfaen" w:hAnsi="Sylfaen"/>
          <w:noProof/>
          <w:lang w:val="ar-SA"/>
        </w:rPr>
        <w:t xml:space="preserve"> და </w:t>
      </w:r>
      <w:r w:rsidR="00050034">
        <w:rPr>
          <w:rFonts w:ascii="Sylfaen" w:hAnsi="Sylfaen" w:cs="Sylfaen" w:hint="cs"/>
          <w:noProof/>
          <w:lang w:val="ar-SA"/>
        </w:rPr>
        <w:t>მე-</w:t>
      </w:r>
      <w:r w:rsidR="00962791">
        <w:rPr>
          <w:rFonts w:ascii="Sylfaen" w:hAnsi="Sylfaen"/>
          <w:noProof/>
          <w:lang w:val="ar-SA"/>
        </w:rPr>
        <w:t>12</w:t>
      </w:r>
      <w:r w:rsidR="00050034">
        <w:rPr>
          <w:rFonts w:ascii="Sylfaen" w:hAnsi="Sylfaen" w:hint="cs"/>
          <w:noProof/>
          <w:lang w:val="ar-SA"/>
        </w:rPr>
        <w:t xml:space="preserve"> მუხლის მე-</w:t>
      </w:r>
      <w:r w:rsidR="00962791">
        <w:rPr>
          <w:rFonts w:ascii="Sylfaen" w:hAnsi="Sylfaen"/>
          <w:noProof/>
          <w:lang w:val="ar-SA"/>
        </w:rPr>
        <w:t>7</w:t>
      </w:r>
      <w:r w:rsidR="00050034">
        <w:rPr>
          <w:rFonts w:ascii="Sylfaen" w:hAnsi="Sylfaen" w:hint="cs"/>
          <w:noProof/>
          <w:lang w:val="ar-SA"/>
        </w:rPr>
        <w:t xml:space="preserve"> პუქტებით </w:t>
      </w:r>
      <w:r w:rsidR="00962791">
        <w:rPr>
          <w:rFonts w:ascii="Sylfaen" w:hAnsi="Sylfaen"/>
          <w:noProof/>
          <w:lang w:val="ar-SA"/>
        </w:rPr>
        <w:t xml:space="preserve"> </w:t>
      </w:r>
      <w:r w:rsidR="0000608B">
        <w:rPr>
          <w:rFonts w:ascii="Sylfaen" w:hAnsi="Sylfaen"/>
          <w:noProof/>
          <w:lang w:val="ka-GE"/>
        </w:rPr>
        <w:t>დადგენილი</w:t>
      </w:r>
      <w:r w:rsidR="0000608B">
        <w:rPr>
          <w:rFonts w:ascii="Sylfaen" w:hAnsi="Sylfaen"/>
          <w:noProof/>
          <w:lang w:val="ar-SA"/>
        </w:rPr>
        <w:t xml:space="preserve"> </w:t>
      </w:r>
      <w:r w:rsidR="00962791">
        <w:rPr>
          <w:rFonts w:ascii="Sylfaen" w:hAnsi="Sylfaen"/>
          <w:noProof/>
          <w:lang w:val="ar-SA"/>
        </w:rPr>
        <w:t xml:space="preserve">დებულებების შესაბამისად. ამავდროულად, მონაცემთა სუბიექტს, </w:t>
      </w:r>
      <w:r w:rsidR="006215B4">
        <w:rPr>
          <w:rFonts w:ascii="Sylfaen" w:hAnsi="Sylfaen"/>
          <w:noProof/>
          <w:lang w:val="ar-SA"/>
        </w:rPr>
        <w:t>შესაძლოა, პირადი მიზეზების გამო, არ სურდეს მიიღოს ინფორმაცია ჯანმრთელობასთან დაკავშირებული გარკვეული ასპექტების შესახებ. ანალიზამდე</w:t>
      </w:r>
      <w:r w:rsidR="002404B7">
        <w:rPr>
          <w:rFonts w:ascii="Sylfaen" w:hAnsi="Sylfaen" w:hint="cs"/>
          <w:noProof/>
          <w:lang w:val="ar-SA"/>
        </w:rPr>
        <w:t>/გამოკვლევამდე</w:t>
      </w:r>
      <w:r w:rsidR="006215B4">
        <w:rPr>
          <w:rFonts w:ascii="Sylfaen" w:hAnsi="Sylfaen"/>
          <w:noProof/>
          <w:lang w:val="ar-SA"/>
        </w:rPr>
        <w:t xml:space="preserve"> ყველას უნდა განემარტოს შედეგების, მათ შორის, მოულოდნელი მიგნებების შესახებ ინფორმაციის </w:t>
      </w:r>
      <w:r w:rsidR="002404B7">
        <w:rPr>
          <w:rFonts w:ascii="Sylfaen" w:hAnsi="Sylfaen" w:cs="Sylfaen" w:hint="cs"/>
          <w:noProof/>
          <w:lang w:val="ar-SA"/>
        </w:rPr>
        <w:t>მიღებაზე უარის თქმის</w:t>
      </w:r>
      <w:r w:rsidR="006215B4">
        <w:rPr>
          <w:rFonts w:ascii="Sylfaen" w:hAnsi="Sylfaen"/>
          <w:noProof/>
          <w:lang w:val="ar-SA"/>
        </w:rPr>
        <w:t xml:space="preserve"> შესაძლებლობა. </w:t>
      </w:r>
      <w:r w:rsidR="00A73328">
        <w:rPr>
          <w:rFonts w:ascii="Sylfaen" w:hAnsi="Sylfaen"/>
          <w:noProof/>
          <w:lang w:val="ar-SA"/>
        </w:rPr>
        <w:t xml:space="preserve">განსაკუთრებული გარემოებების არსებობის შემთხვევაში, შესაძლოა, შეიზღუდოს მონაცემთა სუბიექტის მიერ ინფორმაციის </w:t>
      </w:r>
      <w:r w:rsidR="002404B7">
        <w:rPr>
          <w:rFonts w:ascii="Sylfaen" w:hAnsi="Sylfaen" w:cs="Sylfaen" w:hint="cs"/>
          <w:noProof/>
          <w:lang w:val="ar-SA"/>
        </w:rPr>
        <w:t xml:space="preserve">მიღებაზე უარის თქმის </w:t>
      </w:r>
      <w:r w:rsidR="00A73328">
        <w:rPr>
          <w:rFonts w:ascii="Sylfaen" w:hAnsi="Sylfaen"/>
          <w:noProof/>
          <w:lang w:val="ar-SA"/>
        </w:rPr>
        <w:t xml:space="preserve"> სურვილი, კანონის მოთხოვნების შესაბამისად, განსაკუთრებით </w:t>
      </w:r>
      <w:r w:rsidR="00495F4F">
        <w:rPr>
          <w:rFonts w:ascii="Sylfaen" w:hAnsi="Sylfaen"/>
          <w:noProof/>
          <w:lang w:val="ar-SA"/>
        </w:rPr>
        <w:t xml:space="preserve">მაშინ, </w:t>
      </w:r>
      <w:r w:rsidR="00A73328">
        <w:rPr>
          <w:rFonts w:ascii="Sylfaen" w:hAnsi="Sylfaen"/>
          <w:noProof/>
          <w:lang w:val="ar-SA"/>
        </w:rPr>
        <w:t>თუ ეს მონაცემთა სუბიექტის ინტერესშია</w:t>
      </w:r>
      <w:r w:rsidR="00495F4F">
        <w:rPr>
          <w:rFonts w:ascii="Sylfaen" w:hAnsi="Sylfaen"/>
          <w:noProof/>
          <w:lang w:val="ar-SA"/>
        </w:rPr>
        <w:t>,</w:t>
      </w:r>
      <w:r w:rsidR="00A73328">
        <w:rPr>
          <w:rFonts w:ascii="Sylfaen" w:hAnsi="Sylfaen"/>
          <w:noProof/>
          <w:lang w:val="ar-SA"/>
        </w:rPr>
        <w:t xml:space="preserve"> ან ექიმის </w:t>
      </w:r>
      <w:r w:rsidR="00495F4F">
        <w:rPr>
          <w:rFonts w:ascii="Sylfaen" w:hAnsi="Sylfaen"/>
          <w:noProof/>
          <w:lang w:val="ar-SA"/>
        </w:rPr>
        <w:t xml:space="preserve">მიერ სამედიცინო </w:t>
      </w:r>
      <w:r w:rsidR="002404B7">
        <w:rPr>
          <w:rFonts w:ascii="Sylfaen" w:hAnsi="Sylfaen" w:cs="Sylfaen" w:hint="cs"/>
          <w:noProof/>
          <w:lang w:val="ar-SA"/>
        </w:rPr>
        <w:t xml:space="preserve">მომსახურების გაწევის ვალდებულების </w:t>
      </w:r>
      <w:r w:rsidR="00A73328">
        <w:rPr>
          <w:rFonts w:ascii="Sylfaen" w:hAnsi="Sylfaen"/>
          <w:noProof/>
          <w:lang w:val="ar-SA"/>
        </w:rPr>
        <w:t xml:space="preserve"> </w:t>
      </w:r>
      <w:r w:rsidR="002404B7">
        <w:rPr>
          <w:rFonts w:ascii="Sylfaen" w:hAnsi="Sylfaen" w:cs="Sylfaen" w:hint="cs"/>
          <w:noProof/>
          <w:lang w:val="ar-SA"/>
        </w:rPr>
        <w:t>ფარგლებში ხორციელდება</w:t>
      </w:r>
      <w:r w:rsidR="002404B7">
        <w:rPr>
          <w:rFonts w:ascii="Sylfaen" w:hAnsi="Sylfaen"/>
          <w:noProof/>
          <w:lang w:val="ar-SA"/>
        </w:rPr>
        <w:t>.</w:t>
      </w:r>
    </w:p>
    <w:p w14:paraId="16E18A01" w14:textId="6B37ED7B" w:rsidR="00A73328" w:rsidRPr="000A6E7D" w:rsidRDefault="00A73328" w:rsidP="00D93A78">
      <w:pPr>
        <w:spacing w:before="200" w:after="200"/>
        <w:jc w:val="both"/>
        <w:rPr>
          <w:rFonts w:ascii="Sylfaen" w:hAnsi="Sylfaen"/>
          <w:b/>
          <w:noProof/>
          <w:lang w:val="ar-SA"/>
        </w:rPr>
      </w:pPr>
      <w:r w:rsidRPr="000A6E7D">
        <w:rPr>
          <w:rFonts w:ascii="Sylfaen" w:hAnsi="Sylfaen"/>
          <w:b/>
          <w:noProof/>
          <w:lang w:val="ar-SA"/>
        </w:rPr>
        <w:t xml:space="preserve">8. ჯანმრთელობასთან დაკავშირებული მონაცემების გაზიარება სამედიცინო </w:t>
      </w:r>
      <w:r w:rsidR="00102CA8">
        <w:rPr>
          <w:rFonts w:ascii="Sylfaen" w:hAnsi="Sylfaen" w:cs="Sylfaen" w:hint="cs"/>
          <w:b/>
          <w:noProof/>
          <w:lang w:val="ar-SA"/>
        </w:rPr>
        <w:t>მომსახურების</w:t>
      </w:r>
      <w:r w:rsidR="00102CA8" w:rsidRPr="000A6E7D">
        <w:rPr>
          <w:rFonts w:ascii="Sylfaen" w:hAnsi="Sylfaen"/>
          <w:b/>
          <w:noProof/>
          <w:lang w:val="ar-SA"/>
        </w:rPr>
        <w:t xml:space="preserve"> </w:t>
      </w:r>
      <w:r w:rsidRPr="000A6E7D">
        <w:rPr>
          <w:rFonts w:ascii="Sylfaen" w:hAnsi="Sylfaen"/>
          <w:b/>
          <w:noProof/>
          <w:lang w:val="ar-SA"/>
        </w:rPr>
        <w:t>უზრუნველყოფის ან ადმინისტრირების მიზნით</w:t>
      </w:r>
    </w:p>
    <w:p w14:paraId="78BE67E9" w14:textId="29640DF4" w:rsidR="00A73328" w:rsidRDefault="00A73328" w:rsidP="00D93A78">
      <w:pPr>
        <w:spacing w:before="200" w:after="200"/>
        <w:jc w:val="both"/>
        <w:rPr>
          <w:rFonts w:ascii="Sylfaen" w:hAnsi="Sylfaen"/>
          <w:noProof/>
          <w:lang w:val="ar-SA"/>
        </w:rPr>
      </w:pPr>
      <w:r>
        <w:rPr>
          <w:rFonts w:ascii="Sylfaen" w:hAnsi="Sylfaen"/>
          <w:noProof/>
          <w:lang w:val="ar-SA"/>
        </w:rPr>
        <w:lastRenderedPageBreak/>
        <w:t xml:space="preserve">8.1. </w:t>
      </w:r>
      <w:r w:rsidR="00D57B6C">
        <w:rPr>
          <w:rFonts w:ascii="Sylfaen" w:hAnsi="Sylfaen"/>
          <w:noProof/>
          <w:lang w:val="ar-SA"/>
        </w:rPr>
        <w:t xml:space="preserve">იმ შემთხვევაში, თუ ჯანმრთელობასთან დაკავშირებული მონაცემების გაზიარება ხდება სხვადასხვა </w:t>
      </w:r>
      <w:r w:rsidR="006D0997">
        <w:rPr>
          <w:rFonts w:ascii="Sylfaen" w:hAnsi="Sylfaen" w:cs="Sylfaen" w:hint="cs"/>
          <w:noProof/>
          <w:lang w:val="ar-SA"/>
        </w:rPr>
        <w:t>პროფესიონალების</w:t>
      </w:r>
      <w:r w:rsidR="006D0997">
        <w:rPr>
          <w:rFonts w:ascii="Sylfaen" w:hAnsi="Sylfaen"/>
          <w:noProof/>
          <w:lang w:val="ar-SA"/>
        </w:rPr>
        <w:t xml:space="preserve"> </w:t>
      </w:r>
      <w:r w:rsidR="00D57B6C">
        <w:rPr>
          <w:rFonts w:ascii="Sylfaen" w:hAnsi="Sylfaen"/>
          <w:noProof/>
          <w:lang w:val="ar-SA"/>
        </w:rPr>
        <w:t xml:space="preserve">მიერ, პირისათვის სამედიცინო დახმარების </w:t>
      </w:r>
      <w:r w:rsidR="006D0997">
        <w:rPr>
          <w:rFonts w:ascii="Sylfaen" w:hAnsi="Sylfaen" w:cs="Sylfaen" w:hint="cs"/>
          <w:noProof/>
          <w:lang w:val="ar-SA"/>
        </w:rPr>
        <w:t>გაწევის</w:t>
      </w:r>
      <w:r w:rsidR="006D0997">
        <w:rPr>
          <w:rFonts w:ascii="Sylfaen" w:hAnsi="Sylfaen"/>
          <w:noProof/>
          <w:lang w:val="ar-SA"/>
        </w:rPr>
        <w:t xml:space="preserve"> </w:t>
      </w:r>
      <w:r w:rsidR="00D57B6C">
        <w:rPr>
          <w:rFonts w:ascii="Sylfaen" w:hAnsi="Sylfaen"/>
          <w:noProof/>
          <w:lang w:val="ar-SA"/>
        </w:rPr>
        <w:t xml:space="preserve">ან ადმინისტრირების მიზნით, მონაცემთა </w:t>
      </w:r>
      <w:r w:rsidR="001863A4">
        <w:rPr>
          <w:rFonts w:ascii="Sylfaen" w:hAnsi="Sylfaen"/>
          <w:noProof/>
          <w:lang w:val="ar-SA"/>
        </w:rPr>
        <w:t>სუბიექტ</w:t>
      </w:r>
      <w:r w:rsidR="001863A4">
        <w:rPr>
          <w:rFonts w:ascii="Sylfaen" w:hAnsi="Sylfaen" w:cs="Sylfaen" w:hint="cs"/>
          <w:noProof/>
          <w:lang w:val="ar-SA"/>
        </w:rPr>
        <w:t>ი</w:t>
      </w:r>
      <w:r w:rsidR="001863A4">
        <w:rPr>
          <w:rFonts w:ascii="Sylfaen" w:hAnsi="Sylfaen"/>
          <w:noProof/>
          <w:lang w:val="ar-SA"/>
        </w:rPr>
        <w:t xml:space="preserve"> </w:t>
      </w:r>
      <w:r w:rsidR="00D57B6C">
        <w:rPr>
          <w:rFonts w:ascii="Sylfaen" w:hAnsi="Sylfaen"/>
          <w:noProof/>
          <w:lang w:val="ar-SA"/>
        </w:rPr>
        <w:t xml:space="preserve">ამის შესახებ წინასწარ უნდა </w:t>
      </w:r>
      <w:r w:rsidR="001863A4">
        <w:rPr>
          <w:rFonts w:ascii="Sylfaen" w:hAnsi="Sylfaen" w:cs="Sylfaen" w:hint="cs"/>
          <w:noProof/>
          <w:lang w:val="ar-SA"/>
        </w:rPr>
        <w:t>იყოს ინფორმირებული,</w:t>
      </w:r>
      <w:r w:rsidR="001863A4">
        <w:rPr>
          <w:rFonts w:ascii="Sylfaen" w:hAnsi="Sylfaen"/>
          <w:noProof/>
          <w:lang w:val="ar-SA"/>
        </w:rPr>
        <w:t xml:space="preserve"> </w:t>
      </w:r>
      <w:r w:rsidR="00D57B6C">
        <w:rPr>
          <w:rFonts w:ascii="Sylfaen" w:hAnsi="Sylfaen"/>
          <w:noProof/>
          <w:lang w:val="ar-SA"/>
        </w:rPr>
        <w:t xml:space="preserve">გარდა იმ შემთხვევისა, თუ </w:t>
      </w:r>
      <w:r w:rsidR="001863A4">
        <w:rPr>
          <w:rFonts w:ascii="Sylfaen" w:hAnsi="Sylfaen" w:cs="Sylfaen" w:hint="cs"/>
          <w:noProof/>
          <w:lang w:val="ar-SA"/>
        </w:rPr>
        <w:t>ეს</w:t>
      </w:r>
      <w:r w:rsidR="001863A4">
        <w:rPr>
          <w:rFonts w:ascii="Sylfaen" w:hAnsi="Sylfaen"/>
          <w:noProof/>
          <w:lang w:val="ar-SA"/>
        </w:rPr>
        <w:t xml:space="preserve"> </w:t>
      </w:r>
      <w:r w:rsidR="00D57B6C">
        <w:rPr>
          <w:rFonts w:ascii="Sylfaen" w:hAnsi="Sylfaen"/>
          <w:noProof/>
          <w:lang w:val="ar-SA"/>
        </w:rPr>
        <w:t xml:space="preserve">შეუძლებელია გადაუდებელი </w:t>
      </w:r>
      <w:r w:rsidR="006D0997">
        <w:rPr>
          <w:rFonts w:ascii="Sylfaen" w:hAnsi="Sylfaen" w:cs="Sylfaen" w:hint="cs"/>
          <w:noProof/>
          <w:lang w:val="ar-SA"/>
        </w:rPr>
        <w:t>შემთხვევის</w:t>
      </w:r>
      <w:r w:rsidR="006D0997">
        <w:rPr>
          <w:rFonts w:ascii="Sylfaen" w:hAnsi="Sylfaen"/>
          <w:noProof/>
          <w:lang w:val="ar-SA"/>
        </w:rPr>
        <w:t xml:space="preserve"> </w:t>
      </w:r>
      <w:r w:rsidR="00D57B6C">
        <w:rPr>
          <w:rFonts w:ascii="Sylfaen" w:hAnsi="Sylfaen"/>
          <w:noProof/>
          <w:lang w:val="ar-SA"/>
        </w:rPr>
        <w:t xml:space="preserve">გამო ან </w:t>
      </w:r>
      <w:r w:rsidR="001863A4">
        <w:rPr>
          <w:rFonts w:ascii="Sylfaen" w:hAnsi="Sylfaen" w:cs="Sylfaen" w:hint="cs"/>
          <w:noProof/>
          <w:lang w:val="ar-SA"/>
        </w:rPr>
        <w:t>მე-</w:t>
      </w:r>
      <w:r w:rsidR="00D57B6C">
        <w:rPr>
          <w:rFonts w:ascii="Sylfaen" w:hAnsi="Sylfaen"/>
          <w:noProof/>
          <w:lang w:val="ar-SA"/>
        </w:rPr>
        <w:t>11</w:t>
      </w:r>
      <w:r w:rsidR="001863A4">
        <w:rPr>
          <w:rFonts w:ascii="Sylfaen" w:hAnsi="Sylfaen" w:hint="cs"/>
          <w:noProof/>
          <w:lang w:val="ar-SA"/>
        </w:rPr>
        <w:t xml:space="preserve"> მუხლის </w:t>
      </w:r>
      <w:r w:rsidR="001863A4">
        <w:rPr>
          <w:rFonts w:ascii="Sylfaen" w:hAnsi="Sylfaen" w:cs="Sylfaen" w:hint="cs"/>
          <w:noProof/>
          <w:lang w:val="ar-SA"/>
        </w:rPr>
        <w:t>მე-</w:t>
      </w:r>
      <w:r w:rsidR="00D57B6C">
        <w:rPr>
          <w:rFonts w:ascii="Sylfaen" w:hAnsi="Sylfaen"/>
          <w:noProof/>
          <w:lang w:val="ar-SA"/>
        </w:rPr>
        <w:t xml:space="preserve">6 </w:t>
      </w:r>
      <w:r w:rsidR="001863A4">
        <w:rPr>
          <w:rFonts w:ascii="Sylfaen" w:hAnsi="Sylfaen" w:cs="Sylfaen" w:hint="cs"/>
          <w:noProof/>
          <w:lang w:val="ar-SA"/>
        </w:rPr>
        <w:t>პუნქტის</w:t>
      </w:r>
      <w:r w:rsidR="001863A4">
        <w:rPr>
          <w:rFonts w:ascii="Sylfaen" w:hAnsi="Sylfaen"/>
          <w:noProof/>
          <w:lang w:val="ar-SA"/>
        </w:rPr>
        <w:t xml:space="preserve"> </w:t>
      </w:r>
      <w:r w:rsidR="00D57B6C">
        <w:rPr>
          <w:rFonts w:ascii="Sylfaen" w:hAnsi="Sylfaen"/>
          <w:noProof/>
          <w:lang w:val="ar-SA"/>
        </w:rPr>
        <w:t xml:space="preserve">შესაბამისად. იმ შემთხვევაში, თუ მონაცემების გაზიარება </w:t>
      </w:r>
      <w:r w:rsidR="001863A4">
        <w:rPr>
          <w:rFonts w:ascii="Sylfaen" w:hAnsi="Sylfaen" w:cs="Sylfaen" w:hint="cs"/>
          <w:noProof/>
          <w:lang w:val="ar-SA"/>
        </w:rPr>
        <w:t>ხდება</w:t>
      </w:r>
      <w:r w:rsidR="001863A4">
        <w:rPr>
          <w:rFonts w:ascii="Sylfaen" w:hAnsi="Sylfaen"/>
          <w:noProof/>
          <w:lang w:val="ar-SA"/>
        </w:rPr>
        <w:t xml:space="preserve"> </w:t>
      </w:r>
      <w:r w:rsidR="00D57B6C">
        <w:rPr>
          <w:rFonts w:ascii="Sylfaen" w:hAnsi="Sylfaen"/>
          <w:noProof/>
          <w:lang w:val="ar-SA"/>
        </w:rPr>
        <w:t>მონაცემთა სუბიექტის თანხმობ</w:t>
      </w:r>
      <w:r w:rsidR="001863A4">
        <w:rPr>
          <w:rFonts w:ascii="Sylfaen" w:hAnsi="Sylfaen" w:cs="Sylfaen" w:hint="cs"/>
          <w:noProof/>
          <w:lang w:val="ar-SA"/>
        </w:rPr>
        <w:t>ით</w:t>
      </w:r>
      <w:r w:rsidR="00D57B6C">
        <w:rPr>
          <w:rFonts w:ascii="Sylfaen" w:hAnsi="Sylfaen"/>
          <w:noProof/>
          <w:lang w:val="ar-SA"/>
        </w:rPr>
        <w:t xml:space="preserve">, </w:t>
      </w:r>
      <w:r w:rsidR="001863A4">
        <w:rPr>
          <w:rFonts w:ascii="Sylfaen" w:hAnsi="Sylfaen" w:cs="Sylfaen" w:hint="cs"/>
          <w:noProof/>
          <w:lang w:val="ar-SA"/>
        </w:rPr>
        <w:t xml:space="preserve">ასეთი </w:t>
      </w:r>
      <w:r w:rsidR="00D57B6C">
        <w:rPr>
          <w:rFonts w:ascii="Sylfaen" w:hAnsi="Sylfaen"/>
          <w:noProof/>
          <w:lang w:val="ar-SA"/>
        </w:rPr>
        <w:t xml:space="preserve">თანხმობის გამოთხოვა შესაძლებელი უნდა იყოს ნებისმიერ დროს </w:t>
      </w:r>
      <w:r w:rsidR="001863A4">
        <w:rPr>
          <w:rFonts w:ascii="Sylfaen" w:hAnsi="Sylfaen" w:cs="Sylfaen" w:hint="cs"/>
          <w:noProof/>
          <w:lang w:val="ar-SA"/>
        </w:rPr>
        <w:t>მე-</w:t>
      </w:r>
      <w:r w:rsidR="00D57B6C">
        <w:rPr>
          <w:rFonts w:ascii="Sylfaen" w:hAnsi="Sylfaen"/>
          <w:noProof/>
          <w:lang w:val="ar-SA"/>
        </w:rPr>
        <w:t>5</w:t>
      </w:r>
      <w:r w:rsidR="001863A4">
        <w:rPr>
          <w:rFonts w:ascii="Sylfaen" w:hAnsi="Sylfaen" w:hint="cs"/>
          <w:noProof/>
          <w:lang w:val="ar-SA"/>
        </w:rPr>
        <w:t xml:space="preserve"> მუხლის "ბ" პუნქტის</w:t>
      </w:r>
      <w:r w:rsidR="00D57B6C">
        <w:rPr>
          <w:rFonts w:ascii="Sylfaen" w:hAnsi="Sylfaen"/>
          <w:noProof/>
          <w:lang w:val="ar-SA"/>
        </w:rPr>
        <w:t xml:space="preserve"> შესაბამისად. თუ მონაცემების გაზიარების </w:t>
      </w:r>
      <w:r w:rsidR="006D0997">
        <w:rPr>
          <w:rFonts w:ascii="Sylfaen" w:hAnsi="Sylfaen" w:cs="Sylfaen" w:hint="cs"/>
          <w:noProof/>
          <w:lang w:val="ar-SA"/>
        </w:rPr>
        <w:t xml:space="preserve">უფლებამოსილებას განსაზღვრავს </w:t>
      </w:r>
      <w:r w:rsidR="00D57B6C">
        <w:rPr>
          <w:rFonts w:ascii="Sylfaen" w:hAnsi="Sylfaen"/>
          <w:noProof/>
          <w:lang w:val="ar-SA"/>
        </w:rPr>
        <w:t xml:space="preserve"> კანონი, მონაცემთა სუბიექტს უფლება აქვს, უარი განაცხადოს საკუთარი ჯანმრთელობის შესახებ მონაცემების გაზიარებაზე. </w:t>
      </w:r>
    </w:p>
    <w:p w14:paraId="6A9E735D" w14:textId="088B5C34" w:rsidR="00D57B6C" w:rsidRDefault="00D57B6C" w:rsidP="00D93A78">
      <w:pPr>
        <w:spacing w:before="200" w:after="200"/>
        <w:jc w:val="both"/>
        <w:rPr>
          <w:rFonts w:ascii="Sylfaen" w:hAnsi="Sylfaen"/>
          <w:noProof/>
          <w:lang w:val="ar-SA"/>
        </w:rPr>
      </w:pPr>
      <w:r>
        <w:rPr>
          <w:rFonts w:ascii="Sylfaen" w:hAnsi="Sylfaen"/>
          <w:noProof/>
          <w:lang w:val="ar-SA"/>
        </w:rPr>
        <w:t xml:space="preserve">8.2. </w:t>
      </w:r>
      <w:r w:rsidR="001863A4">
        <w:rPr>
          <w:rFonts w:ascii="Sylfaen" w:hAnsi="Sylfaen" w:cs="Sylfaen" w:hint="cs"/>
          <w:noProof/>
          <w:lang w:val="ar-SA"/>
        </w:rPr>
        <w:t>პროფესიონალები,</w:t>
      </w:r>
      <w:r w:rsidR="001863A4">
        <w:rPr>
          <w:rFonts w:ascii="Sylfaen" w:hAnsi="Sylfaen"/>
          <w:noProof/>
          <w:lang w:val="ar-SA"/>
        </w:rPr>
        <w:t xml:space="preserve"> </w:t>
      </w:r>
      <w:r w:rsidR="003B3FC8">
        <w:rPr>
          <w:rFonts w:ascii="Sylfaen" w:hAnsi="Sylfaen"/>
          <w:noProof/>
          <w:lang w:val="ar-SA"/>
        </w:rPr>
        <w:t xml:space="preserve">რომლებიც მუშაობენ კონკრეტულ საქმეზე, ჯანდაცვის და სოციალური დაცვის სექტორებში და მონაცემებს </w:t>
      </w:r>
      <w:r w:rsidR="001863A4">
        <w:rPr>
          <w:rFonts w:ascii="Sylfaen" w:hAnsi="Sylfaen" w:cs="Sylfaen" w:hint="cs"/>
          <w:noProof/>
          <w:lang w:val="ar-SA"/>
        </w:rPr>
        <w:t>აზიარებენ</w:t>
      </w:r>
      <w:r w:rsidR="001863A4">
        <w:rPr>
          <w:rFonts w:ascii="Sylfaen" w:hAnsi="Sylfaen"/>
          <w:noProof/>
          <w:lang w:val="ar-SA"/>
        </w:rPr>
        <w:t xml:space="preserve"> </w:t>
      </w:r>
      <w:r w:rsidR="006D0997">
        <w:rPr>
          <w:rFonts w:ascii="Sylfaen" w:hAnsi="Sylfaen" w:cs="Sylfaen" w:hint="cs"/>
          <w:noProof/>
          <w:lang w:val="ar-SA"/>
        </w:rPr>
        <w:t>ურთიერთთანამშრომლობის</w:t>
      </w:r>
      <w:r w:rsidR="001863A4">
        <w:rPr>
          <w:rFonts w:ascii="Sylfaen" w:hAnsi="Sylfaen" w:cs="Sylfaen" w:hint="cs"/>
          <w:noProof/>
          <w:lang w:val="ar-SA"/>
        </w:rPr>
        <w:t xml:space="preserve"> მიზნით</w:t>
      </w:r>
      <w:r w:rsidR="003B3FC8">
        <w:rPr>
          <w:rFonts w:ascii="Sylfaen" w:hAnsi="Sylfaen"/>
          <w:noProof/>
          <w:lang w:val="ar-SA"/>
        </w:rPr>
        <w:t xml:space="preserve">, </w:t>
      </w:r>
      <w:r w:rsidR="00D85EB7">
        <w:rPr>
          <w:rFonts w:ascii="Sylfaen" w:hAnsi="Sylfaen"/>
          <w:noProof/>
          <w:lang w:val="ar-SA"/>
        </w:rPr>
        <w:t>ხარისხიანი ჯანდაცვ</w:t>
      </w:r>
      <w:r w:rsidR="001863A4">
        <w:rPr>
          <w:rFonts w:ascii="Sylfaen" w:hAnsi="Sylfaen" w:cs="Sylfaen" w:hint="cs"/>
          <w:noProof/>
          <w:lang w:val="ar-SA"/>
        </w:rPr>
        <w:t>ის უზრუნვესაყოფად</w:t>
      </w:r>
      <w:r w:rsidR="00D85EB7">
        <w:rPr>
          <w:rFonts w:ascii="Sylfaen" w:hAnsi="Sylfaen"/>
          <w:noProof/>
          <w:lang w:val="ar-SA"/>
        </w:rPr>
        <w:t>, უნდა დაექვემდებარო</w:t>
      </w:r>
      <w:r w:rsidR="001863A4">
        <w:rPr>
          <w:rFonts w:ascii="Sylfaen" w:hAnsi="Sylfaen" w:cs="Sylfaen" w:hint="cs"/>
          <w:noProof/>
          <w:lang w:val="ar-SA"/>
        </w:rPr>
        <w:t>ნ</w:t>
      </w:r>
      <w:r w:rsidR="00D85EB7">
        <w:rPr>
          <w:rFonts w:ascii="Sylfaen" w:hAnsi="Sylfaen"/>
          <w:noProof/>
          <w:lang w:val="ar-SA"/>
        </w:rPr>
        <w:t xml:space="preserve"> პროფესიული </w:t>
      </w:r>
      <w:r w:rsidR="002E45C9">
        <w:rPr>
          <w:rFonts w:ascii="Sylfaen" w:hAnsi="Sylfaen" w:cs="Sylfaen" w:hint="cs"/>
          <w:noProof/>
          <w:lang w:val="ar-SA"/>
        </w:rPr>
        <w:t xml:space="preserve">საიდუმლოების დაცვის </w:t>
      </w:r>
      <w:r w:rsidR="002E45C9">
        <w:rPr>
          <w:rFonts w:ascii="Sylfaen" w:hAnsi="Sylfaen"/>
          <w:noProof/>
          <w:lang w:val="ar-SA"/>
        </w:rPr>
        <w:t xml:space="preserve"> </w:t>
      </w:r>
      <w:r w:rsidR="002E45C9">
        <w:rPr>
          <w:rFonts w:ascii="Sylfaen" w:hAnsi="Sylfaen" w:cs="Sylfaen" w:hint="cs"/>
          <w:noProof/>
          <w:lang w:val="ar-SA"/>
        </w:rPr>
        <w:t>ვალდებულებას</w:t>
      </w:r>
      <w:r w:rsidR="002E45C9">
        <w:rPr>
          <w:rFonts w:ascii="Sylfaen" w:hAnsi="Sylfaen"/>
          <w:noProof/>
          <w:lang w:val="ar-SA"/>
        </w:rPr>
        <w:t xml:space="preserve">, </w:t>
      </w:r>
      <w:r w:rsidR="00D85EB7">
        <w:rPr>
          <w:rFonts w:ascii="Sylfaen" w:hAnsi="Sylfaen"/>
          <w:noProof/>
          <w:lang w:val="ar-SA"/>
        </w:rPr>
        <w:t xml:space="preserve">რომელიც ვრცელდება ჯანდაცვის </w:t>
      </w:r>
      <w:r w:rsidR="002E45C9">
        <w:rPr>
          <w:rFonts w:ascii="Sylfaen" w:hAnsi="Sylfaen" w:cs="Sylfaen" w:hint="cs"/>
          <w:noProof/>
          <w:lang w:val="ar-SA"/>
        </w:rPr>
        <w:t>პროფესიონალზე</w:t>
      </w:r>
      <w:r w:rsidR="002E45C9">
        <w:rPr>
          <w:rFonts w:ascii="Sylfaen" w:hAnsi="Sylfaen"/>
          <w:noProof/>
          <w:lang w:val="ar-SA"/>
        </w:rPr>
        <w:t xml:space="preserve"> </w:t>
      </w:r>
      <w:r w:rsidR="00D85EB7">
        <w:rPr>
          <w:rFonts w:ascii="Sylfaen" w:hAnsi="Sylfaen"/>
          <w:noProof/>
          <w:lang w:val="ar-SA"/>
        </w:rPr>
        <w:t xml:space="preserve">ან კონფიდენციალურობის ექვივალენტურ წესებს. </w:t>
      </w:r>
    </w:p>
    <w:p w14:paraId="7E83C4FC" w14:textId="644FE6BD" w:rsidR="00D85EB7" w:rsidRDefault="00D85EB7" w:rsidP="00D93A78">
      <w:pPr>
        <w:spacing w:before="200" w:after="200"/>
        <w:jc w:val="both"/>
        <w:rPr>
          <w:rFonts w:ascii="Sylfaen" w:hAnsi="Sylfaen"/>
          <w:noProof/>
          <w:lang w:val="ar-SA"/>
        </w:rPr>
      </w:pPr>
      <w:r>
        <w:rPr>
          <w:rFonts w:ascii="Sylfaen" w:hAnsi="Sylfaen"/>
          <w:noProof/>
          <w:lang w:val="ar-SA"/>
        </w:rPr>
        <w:t xml:space="preserve">8.3. ჯანდაცვის </w:t>
      </w:r>
      <w:r w:rsidR="002E45C9">
        <w:rPr>
          <w:rFonts w:ascii="Sylfaen" w:hAnsi="Sylfaen" w:cs="Sylfaen" w:hint="cs"/>
          <w:noProof/>
          <w:lang w:val="ar-SA"/>
        </w:rPr>
        <w:t>პროფესიონალებს</w:t>
      </w:r>
      <w:r w:rsidR="002E45C9">
        <w:rPr>
          <w:rFonts w:ascii="Sylfaen" w:hAnsi="Sylfaen"/>
          <w:noProof/>
          <w:lang w:val="ar-SA"/>
        </w:rPr>
        <w:t xml:space="preserve"> </w:t>
      </w:r>
      <w:r>
        <w:rPr>
          <w:rFonts w:ascii="Sylfaen" w:hAnsi="Sylfaen"/>
          <w:noProof/>
          <w:lang w:val="ar-SA"/>
        </w:rPr>
        <w:t>შორის მონაცემების გაცვლა და გაზიარება უნდა შემოიფარგლებოდეს მხოლოდ იმ ინფორმაციით, რომელიც აუცილებელი</w:t>
      </w:r>
      <w:r w:rsidR="008506DC">
        <w:rPr>
          <w:rFonts w:ascii="Sylfaen" w:hAnsi="Sylfaen" w:cs="Sylfaen" w:hint="cs"/>
          <w:noProof/>
          <w:lang w:val="ar-SA"/>
        </w:rPr>
        <w:t>ა</w:t>
      </w:r>
      <w:r>
        <w:rPr>
          <w:rFonts w:ascii="Sylfaen" w:hAnsi="Sylfaen"/>
          <w:noProof/>
          <w:lang w:val="ar-SA"/>
        </w:rPr>
        <w:t xml:space="preserve"> კოორდინაციისა</w:t>
      </w:r>
      <w:r w:rsidR="00251FF3">
        <w:rPr>
          <w:rFonts w:ascii="Sylfaen" w:hAnsi="Sylfaen" w:hint="cs"/>
          <w:noProof/>
          <w:lang w:val="ar-SA"/>
        </w:rPr>
        <w:t>/ურთიერთთანამშრომლობისა</w:t>
      </w:r>
      <w:r>
        <w:rPr>
          <w:rFonts w:ascii="Sylfaen" w:hAnsi="Sylfaen"/>
          <w:noProof/>
          <w:lang w:val="ar-SA"/>
        </w:rPr>
        <w:t xml:space="preserve"> და </w:t>
      </w:r>
      <w:r w:rsidR="00AD7A92">
        <w:rPr>
          <w:rFonts w:ascii="Sylfaen" w:hAnsi="Sylfaen" w:cs="Sylfaen" w:hint="cs"/>
          <w:noProof/>
          <w:lang w:val="ar-SA"/>
        </w:rPr>
        <w:t xml:space="preserve">მზრუნველობის </w:t>
      </w:r>
      <w:r>
        <w:rPr>
          <w:rFonts w:ascii="Sylfaen" w:hAnsi="Sylfaen"/>
          <w:noProof/>
          <w:lang w:val="ar-SA"/>
        </w:rPr>
        <w:t xml:space="preserve">უწყვეტობისთვის, პრევენციისთვის ან პირის სამედიცინო-სოციალური და სოციალური მონიტორინგისთვის. ასეთ შემთხვევაში, ჯანდაცვის შესაბამის </w:t>
      </w:r>
      <w:r w:rsidR="00AD7A92">
        <w:rPr>
          <w:rFonts w:ascii="Sylfaen" w:hAnsi="Sylfaen" w:cs="Sylfaen" w:hint="cs"/>
          <w:noProof/>
          <w:lang w:val="ar-SA"/>
        </w:rPr>
        <w:t>პროფესიონალს</w:t>
      </w:r>
      <w:r w:rsidR="00AD7A92">
        <w:rPr>
          <w:rFonts w:ascii="Sylfaen" w:hAnsi="Sylfaen"/>
          <w:noProof/>
          <w:lang w:val="ar-SA"/>
        </w:rPr>
        <w:t xml:space="preserve"> </w:t>
      </w:r>
      <w:r>
        <w:rPr>
          <w:rFonts w:ascii="Sylfaen" w:hAnsi="Sylfaen"/>
          <w:noProof/>
          <w:lang w:val="ar-SA"/>
        </w:rPr>
        <w:t xml:space="preserve">მონაცემების გაზიარება და მიღება შეუძლია მხოლოდ მასზე დაკისრებული მოვალეობების ფარგლებში </w:t>
      </w:r>
      <w:r w:rsidR="00AD7A92">
        <w:rPr>
          <w:rFonts w:ascii="Sylfaen" w:hAnsi="Sylfaen" w:cs="Sylfaen" w:hint="cs"/>
          <w:noProof/>
          <w:lang w:val="ar-SA"/>
        </w:rPr>
        <w:t>და</w:t>
      </w:r>
      <w:r w:rsidR="00AD7A92">
        <w:rPr>
          <w:rFonts w:ascii="Sylfaen" w:hAnsi="Sylfaen"/>
          <w:noProof/>
          <w:lang w:val="ar-SA"/>
        </w:rPr>
        <w:t xml:space="preserve"> </w:t>
      </w:r>
      <w:r>
        <w:rPr>
          <w:rFonts w:ascii="Sylfaen" w:hAnsi="Sylfaen"/>
          <w:noProof/>
          <w:lang w:val="ar-SA"/>
        </w:rPr>
        <w:t xml:space="preserve">საკუთარი </w:t>
      </w:r>
      <w:r w:rsidR="00AD7A92">
        <w:rPr>
          <w:rFonts w:ascii="Sylfaen" w:hAnsi="Sylfaen" w:cs="Sylfaen" w:hint="cs"/>
          <w:noProof/>
          <w:lang w:val="ar-SA"/>
        </w:rPr>
        <w:t>უფლებამოსილების</w:t>
      </w:r>
      <w:r w:rsidR="00AD7A92">
        <w:rPr>
          <w:rFonts w:ascii="Sylfaen" w:hAnsi="Sylfaen"/>
          <w:noProof/>
          <w:lang w:val="ar-SA"/>
        </w:rPr>
        <w:t xml:space="preserve"> </w:t>
      </w:r>
      <w:r>
        <w:rPr>
          <w:rFonts w:ascii="Sylfaen" w:hAnsi="Sylfaen"/>
          <w:noProof/>
          <w:lang w:val="ar-SA"/>
        </w:rPr>
        <w:t xml:space="preserve">შესაბამისად. საჭიროა სათანადო ზომების მიღება მონაცემთა უსაფრთხოების უზრუნველსაყოფად. </w:t>
      </w:r>
    </w:p>
    <w:p w14:paraId="637C60A8" w14:textId="7009A7F4" w:rsidR="00D85EB7" w:rsidRDefault="00D85EB7" w:rsidP="00D93A78">
      <w:pPr>
        <w:spacing w:before="200" w:after="200"/>
        <w:jc w:val="both"/>
        <w:rPr>
          <w:rFonts w:ascii="Sylfaen" w:hAnsi="Sylfaen"/>
          <w:noProof/>
          <w:lang w:val="ar-SA"/>
        </w:rPr>
      </w:pPr>
      <w:r>
        <w:rPr>
          <w:rFonts w:ascii="Sylfaen" w:hAnsi="Sylfaen"/>
          <w:noProof/>
          <w:lang w:val="ar-SA"/>
        </w:rPr>
        <w:t xml:space="preserve">8.4. ჯანმრთელობასთან დაკავშირებული მონაცემების გაცვლისა და გაზიარების მიზნით, ელექტრონული სამედიცინო ფაილი ან ელექტრონული საფოსტო ყუთი გამოყენებული უნდა იქნას </w:t>
      </w:r>
      <w:r w:rsidR="005E00A2">
        <w:rPr>
          <w:rFonts w:ascii="Sylfaen" w:hAnsi="Sylfaen" w:cs="Sylfaen" w:hint="cs"/>
          <w:noProof/>
          <w:lang w:val="ar-SA"/>
        </w:rPr>
        <w:t>ამ</w:t>
      </w:r>
      <w:r w:rsidR="005E00A2">
        <w:rPr>
          <w:rFonts w:ascii="Sylfaen" w:hAnsi="Sylfaen"/>
          <w:noProof/>
          <w:lang w:val="ar-SA"/>
        </w:rPr>
        <w:t xml:space="preserve"> </w:t>
      </w:r>
      <w:r>
        <w:rPr>
          <w:rFonts w:ascii="Sylfaen" w:hAnsi="Sylfaen"/>
          <w:noProof/>
          <w:lang w:val="ar-SA"/>
        </w:rPr>
        <w:t xml:space="preserve">პრინციპების შესაბამისად. </w:t>
      </w:r>
    </w:p>
    <w:p w14:paraId="45B34A68" w14:textId="3D7D28BD" w:rsidR="00D85EB7" w:rsidRDefault="00D85EB7" w:rsidP="00D93A78">
      <w:pPr>
        <w:spacing w:before="200" w:after="200"/>
        <w:jc w:val="both"/>
        <w:rPr>
          <w:rFonts w:ascii="Sylfaen" w:hAnsi="Sylfaen"/>
          <w:noProof/>
          <w:lang w:val="ar-SA"/>
        </w:rPr>
      </w:pPr>
      <w:r>
        <w:rPr>
          <w:rFonts w:ascii="Sylfaen" w:hAnsi="Sylfaen"/>
          <w:noProof/>
          <w:lang w:val="ar-SA"/>
        </w:rPr>
        <w:t xml:space="preserve">8.5. ჯანმრთელობასთან დაკავშირებული მონაცემების გაზიარებისა და გაცვლის პროცესში, საჭიროა დაინერგოს ფიზიკური, ტექნიკური და ადმინისტრაციული უსაფრთხოების ზომები, ისევე, როგორც ზომები, რომელიც უზრუნველყოფს ჯანმრთელობასთან დაკავშირებული მონაცემების კონფიდენციალურობის, მთლიანობისა და ხელმისაწვდომობის დაცვას. </w:t>
      </w:r>
    </w:p>
    <w:p w14:paraId="6E59CCF2" w14:textId="0618467F" w:rsidR="002D438B" w:rsidRDefault="002D438B" w:rsidP="0082157A">
      <w:pPr>
        <w:spacing w:before="200" w:after="200"/>
        <w:rPr>
          <w:rFonts w:ascii="Sylfaen" w:hAnsi="Sylfaen"/>
          <w:noProof/>
          <w:lang w:val="ar-SA"/>
        </w:rPr>
      </w:pPr>
    </w:p>
    <w:p w14:paraId="12D6D93E" w14:textId="77777777" w:rsidR="0061120C" w:rsidRPr="00BC4B6D" w:rsidRDefault="0061120C" w:rsidP="0061120C">
      <w:pPr>
        <w:spacing w:before="200" w:after="200"/>
        <w:rPr>
          <w:rFonts w:ascii="Sylfaen" w:hAnsi="Sylfaen"/>
          <w:b/>
          <w:noProof/>
          <w:lang w:val="ar-SA"/>
        </w:rPr>
      </w:pPr>
      <w:r w:rsidRPr="00BC4B6D">
        <w:rPr>
          <w:rFonts w:ascii="Sylfaen" w:hAnsi="Sylfaen"/>
          <w:b/>
          <w:noProof/>
          <w:lang w:val="ar-SA"/>
        </w:rPr>
        <w:t xml:space="preserve">9. ჯანმრთელობასთან დაკავშირებული მონაცემების </w:t>
      </w:r>
      <w:r>
        <w:rPr>
          <w:rFonts w:ascii="Sylfaen" w:hAnsi="Sylfaen"/>
          <w:b/>
          <w:noProof/>
          <w:lang w:val="ar-SA"/>
        </w:rPr>
        <w:t>გადაცემა</w:t>
      </w:r>
      <w:r w:rsidRPr="00BC4B6D">
        <w:rPr>
          <w:rFonts w:ascii="Sylfaen" w:hAnsi="Sylfaen"/>
          <w:b/>
          <w:noProof/>
          <w:lang w:val="ar-SA"/>
        </w:rPr>
        <w:t xml:space="preserve"> სამედიცინო დახმარების უზრუნველყოფისა და ადმინისტრირების მიზნებისგან განსხვავებული მიზნებით</w:t>
      </w:r>
    </w:p>
    <w:p w14:paraId="5758E9A0" w14:textId="77777777" w:rsidR="0061120C" w:rsidRDefault="0061120C" w:rsidP="0061120C">
      <w:pPr>
        <w:spacing w:before="200" w:after="200"/>
        <w:rPr>
          <w:rFonts w:ascii="Sylfaen" w:hAnsi="Sylfaen"/>
          <w:noProof/>
          <w:lang w:val="ar-SA"/>
        </w:rPr>
      </w:pPr>
      <w:r>
        <w:rPr>
          <w:rFonts w:ascii="Sylfaen" w:hAnsi="Sylfaen"/>
          <w:noProof/>
          <w:lang w:val="ar-SA"/>
        </w:rPr>
        <w:lastRenderedPageBreak/>
        <w:t xml:space="preserve">9.1. ჯანმრთელობასთან დაკავშირებული მონაცემები დასაშვებია, რომ გადაეცეს მონაცემთა მიმღებს, რომელსაც კანონი ანიჭებს ამ მონაცემებზე წვდომის უფლებას. </w:t>
      </w:r>
    </w:p>
    <w:p w14:paraId="0907919E" w14:textId="77777777" w:rsidR="0061120C" w:rsidRDefault="0061120C" w:rsidP="0061120C">
      <w:pPr>
        <w:spacing w:before="200" w:after="200"/>
        <w:rPr>
          <w:rFonts w:ascii="Sylfaen" w:hAnsi="Sylfaen"/>
          <w:noProof/>
          <w:lang w:val="ar-SA"/>
        </w:rPr>
      </w:pPr>
      <w:r>
        <w:rPr>
          <w:rFonts w:ascii="Sylfaen" w:hAnsi="Sylfaen"/>
          <w:noProof/>
          <w:lang w:val="ar-SA"/>
        </w:rPr>
        <w:t xml:space="preserve">9.2. სადაზღვევო კომპანიები არ წარმოადგენენ მონაცემთა მიმღებებს, რომელთაც აქვთ ჯანმრთელობასთან დაკავშირებულ მონაცემებზე წვდომის უფლება, გარდა იმ შემთხვევისა, თუ კანონი აღნიშნულს ითვალისწინებს, დაცვის სათანადო მექანიზმებთან ერთად და მე-5 პრინციპის შესაბამისად. </w:t>
      </w:r>
    </w:p>
    <w:p w14:paraId="026A22DC" w14:textId="77777777" w:rsidR="0061120C" w:rsidRDefault="0061120C" w:rsidP="0061120C">
      <w:pPr>
        <w:spacing w:before="200" w:after="200"/>
        <w:rPr>
          <w:rFonts w:ascii="Sylfaen" w:hAnsi="Sylfaen"/>
          <w:noProof/>
          <w:lang w:val="ar-SA"/>
        </w:rPr>
      </w:pPr>
      <w:r>
        <w:rPr>
          <w:rFonts w:ascii="Sylfaen" w:hAnsi="Sylfaen"/>
          <w:noProof/>
          <w:lang w:val="ar-SA"/>
        </w:rPr>
        <w:t>9.3. დამსაქმებლები არ წარმოადგენენ მონაცემთა მიმღებებს, რომელთაც აქვთ ჯანმრთელობასთან დაკავშირებულ მონაცემებზე წვდომის უფლება, გარდა იმ შემთხვევისა, თუ არსებობს პირობები, რომელიც გათვალისწინებულია წევრი სახელმწიფოების მიმართ მინისტრთა კომიტეტის რეკომენდაციაში</w:t>
      </w:r>
      <w:r w:rsidRPr="006C77EB">
        <w:rPr>
          <w:rFonts w:ascii="Sylfaen" w:hAnsi="Sylfaen"/>
          <w:noProof/>
          <w:lang w:val="ar-SA"/>
        </w:rPr>
        <w:t xml:space="preserve"> </w:t>
      </w:r>
      <w:r w:rsidRPr="00465C3E">
        <w:rPr>
          <w:rFonts w:ascii="Sylfaen" w:hAnsi="Sylfaen"/>
          <w:noProof/>
          <w:lang w:val="ar-SA"/>
        </w:rPr>
        <w:t xml:space="preserve">CM/Rec(2015)5 </w:t>
      </w:r>
      <w:r>
        <w:rPr>
          <w:rFonts w:ascii="Sylfaen" w:hAnsi="Sylfaen"/>
          <w:noProof/>
          <w:lang w:val="ar-SA"/>
        </w:rPr>
        <w:t xml:space="preserve">დასაქმების კონტექსტში პერსონალური მონაცემების დამუშავების შესახებ. </w:t>
      </w:r>
    </w:p>
    <w:p w14:paraId="3CC7F7D6" w14:textId="77777777" w:rsidR="0061120C" w:rsidRDefault="0061120C" w:rsidP="0061120C">
      <w:pPr>
        <w:spacing w:before="200" w:after="200"/>
        <w:rPr>
          <w:rFonts w:ascii="Sylfaen" w:hAnsi="Sylfaen"/>
          <w:noProof/>
          <w:lang w:val="ar-SA"/>
        </w:rPr>
      </w:pPr>
      <w:r>
        <w:rPr>
          <w:rFonts w:ascii="Sylfaen" w:hAnsi="Sylfaen"/>
          <w:noProof/>
          <w:lang w:val="ar-SA"/>
        </w:rPr>
        <w:t xml:space="preserve">9.4. ჯანმრთელობასთან დაკავშირებული მონაცემები დასაშვებია, რომ გადაეცეს მხოლოდ ავტორიზებულ მიმღებს, რომელიც ექვემდებარება კონფიდენციალურობის იმ წესებს, რომელიც მოქმედებს ჯანდაცვის სპეციალისტების შემთხვევაში, ან კონფიდენციალურობის ექვივალენტურ წესებს, გარდა იმ შემთხვევისა, თუ კანონი დაცვის სხვა სათანადო მექანიზმებს ითვალისწინებს. </w:t>
      </w:r>
    </w:p>
    <w:p w14:paraId="5E7BA323" w14:textId="77777777" w:rsidR="0061120C" w:rsidRPr="00F86520" w:rsidRDefault="0061120C" w:rsidP="0061120C">
      <w:pPr>
        <w:spacing w:before="200" w:after="200"/>
        <w:rPr>
          <w:rFonts w:ascii="Sylfaen" w:hAnsi="Sylfaen"/>
          <w:b/>
          <w:noProof/>
          <w:lang w:val="ar-SA"/>
        </w:rPr>
      </w:pPr>
      <w:r w:rsidRPr="00F86520">
        <w:rPr>
          <w:rFonts w:ascii="Sylfaen" w:hAnsi="Sylfaen"/>
          <w:b/>
          <w:noProof/>
          <w:lang w:val="ar-SA"/>
        </w:rPr>
        <w:t xml:space="preserve">10. ჯანმრთელობასთან დაკავშირებული მონაცემების შენახვა    </w:t>
      </w:r>
    </w:p>
    <w:p w14:paraId="482E50C1" w14:textId="77777777" w:rsidR="0061120C" w:rsidRDefault="0061120C" w:rsidP="0061120C">
      <w:pPr>
        <w:spacing w:before="200" w:after="200"/>
        <w:rPr>
          <w:rFonts w:ascii="Sylfaen" w:hAnsi="Sylfaen"/>
          <w:noProof/>
          <w:lang w:val="ar-SA"/>
        </w:rPr>
      </w:pPr>
      <w:r>
        <w:rPr>
          <w:rFonts w:ascii="Sylfaen" w:hAnsi="Sylfaen"/>
          <w:noProof/>
          <w:lang w:val="ar-SA"/>
        </w:rPr>
        <w:t xml:space="preserve">ჯანმრთელობასთან დაკავშირებული მონაცემები არ უნდა იქნას შენახული ისეთი ფორმით, რომელიც მონაცემთა სუბიექტების იდენტიფიცირების შესაძლებლობას იძლევა იმაზე მეტი დროით, რაც საჭიროა დამუშავების მიზნებისთვის, გარდა იმ შემთხვევისა, თუ მონაცემები გამოიყენება დაარქივების მიზნებისთვის, საჯარო ინტერესის საფუძველზე, ან სამეცნიერო ან ისტორიული კვლევის ან სტატისტიკური მიზნებისთვის და იმ შემთხვევაში, თუ მოქმედებს სათანადო ზომები მონაცემთა სუბიექტის უფლებებისა და ფუნდამენტური თავისუფლებების დასაცავად. ასეთ შემთხვევაში, მონაცემები, არსებითად, ანონიმიზებული უნდა იქნას როგორც კი ამის შესაძლებლობას შექმნის სამეცნიერო ან ისტორიული კვლევა, დაარქივებასთან დაკავშირებული საქმიანობა ან სტატისტიკური კვლევა. </w:t>
      </w:r>
    </w:p>
    <w:p w14:paraId="33DCCA31" w14:textId="77777777" w:rsidR="0061120C" w:rsidRDefault="0061120C" w:rsidP="0061120C">
      <w:pPr>
        <w:spacing w:before="200" w:after="200"/>
        <w:rPr>
          <w:rFonts w:ascii="Sylfaen" w:hAnsi="Sylfaen"/>
          <w:noProof/>
          <w:lang w:val="ar-SA"/>
        </w:rPr>
      </w:pPr>
    </w:p>
    <w:p w14:paraId="3845779E" w14:textId="77777777" w:rsidR="0061120C" w:rsidRDefault="0061120C" w:rsidP="0061120C">
      <w:pPr>
        <w:spacing w:before="200" w:after="200"/>
        <w:rPr>
          <w:rFonts w:ascii="Sylfaen" w:hAnsi="Sylfaen"/>
          <w:noProof/>
          <w:lang w:val="ar-SA"/>
        </w:rPr>
      </w:pPr>
    </w:p>
    <w:p w14:paraId="5C0ABC9E" w14:textId="77777777" w:rsidR="0061120C" w:rsidRPr="00F86520" w:rsidRDefault="0061120C" w:rsidP="0061120C">
      <w:pPr>
        <w:spacing w:before="200" w:after="200"/>
        <w:jc w:val="center"/>
        <w:rPr>
          <w:rFonts w:ascii="Sylfaen" w:hAnsi="Sylfaen"/>
          <w:b/>
          <w:noProof/>
          <w:lang w:val="ar-SA"/>
        </w:rPr>
      </w:pPr>
      <w:r w:rsidRPr="00F86520">
        <w:rPr>
          <w:rFonts w:ascii="Sylfaen" w:hAnsi="Sylfaen"/>
          <w:b/>
          <w:noProof/>
          <w:lang w:val="ar-SA"/>
        </w:rPr>
        <w:t>თავი III - მონაცემთა სუბიექტის უფლებები</w:t>
      </w:r>
    </w:p>
    <w:p w14:paraId="22F2D989" w14:textId="77777777" w:rsidR="0061120C" w:rsidRPr="00F86520" w:rsidRDefault="0061120C" w:rsidP="0061120C">
      <w:pPr>
        <w:spacing w:before="200" w:after="200"/>
        <w:rPr>
          <w:rFonts w:ascii="Sylfaen" w:hAnsi="Sylfaen"/>
          <w:b/>
          <w:noProof/>
          <w:lang w:val="ar-SA"/>
        </w:rPr>
      </w:pPr>
      <w:r w:rsidRPr="00F86520">
        <w:rPr>
          <w:rFonts w:ascii="Sylfaen" w:hAnsi="Sylfaen"/>
          <w:b/>
          <w:noProof/>
          <w:lang w:val="ar-SA"/>
        </w:rPr>
        <w:t>11. დამუშავების გამჭვირვალობა</w:t>
      </w:r>
    </w:p>
    <w:p w14:paraId="599011F8" w14:textId="77777777" w:rsidR="0061120C" w:rsidRDefault="0061120C" w:rsidP="0061120C">
      <w:pPr>
        <w:spacing w:before="200" w:after="200"/>
        <w:rPr>
          <w:rFonts w:ascii="Sylfaen" w:hAnsi="Sylfaen"/>
          <w:noProof/>
          <w:lang w:val="ar-SA"/>
        </w:rPr>
      </w:pPr>
      <w:r>
        <w:rPr>
          <w:rFonts w:ascii="Sylfaen" w:hAnsi="Sylfaen"/>
          <w:noProof/>
          <w:lang w:val="ar-SA"/>
        </w:rPr>
        <w:t xml:space="preserve">11.1. მონაცემთა დამმუშავებელი ვალდებულია, მოახდინოს მონაცემთა სუბიექტის ინფორმირება მონაცემთა სუბიექტის ჯანმრთელობასთან დაკავშირებული მონაცემების დამუშავების შესახებ.  </w:t>
      </w:r>
    </w:p>
    <w:p w14:paraId="070E2F96" w14:textId="77777777" w:rsidR="0061120C" w:rsidRDefault="0061120C" w:rsidP="0061120C">
      <w:pPr>
        <w:spacing w:before="200" w:after="200"/>
        <w:rPr>
          <w:rFonts w:ascii="Sylfaen" w:hAnsi="Sylfaen"/>
          <w:noProof/>
          <w:lang w:val="ar-SA"/>
        </w:rPr>
      </w:pPr>
      <w:r>
        <w:rPr>
          <w:rFonts w:ascii="Sylfaen" w:hAnsi="Sylfaen"/>
          <w:noProof/>
          <w:lang w:val="ar-SA"/>
        </w:rPr>
        <w:lastRenderedPageBreak/>
        <w:t xml:space="preserve">11.2. ინფორმაცია უნდა შეიცავდეს: </w:t>
      </w:r>
    </w:p>
    <w:p w14:paraId="464454D3" w14:textId="77777777" w:rsidR="0061120C" w:rsidRDefault="0061120C" w:rsidP="0061120C">
      <w:pPr>
        <w:pStyle w:val="ListParagraph"/>
        <w:numPr>
          <w:ilvl w:val="0"/>
          <w:numId w:val="7"/>
        </w:numPr>
        <w:spacing w:before="200" w:after="200"/>
        <w:rPr>
          <w:rFonts w:ascii="Sylfaen" w:hAnsi="Sylfaen"/>
          <w:noProof/>
          <w:lang w:val="ar-SA"/>
        </w:rPr>
      </w:pPr>
      <w:r>
        <w:rPr>
          <w:rFonts w:ascii="Sylfaen" w:hAnsi="Sylfaen"/>
          <w:noProof/>
          <w:lang w:val="ar-SA"/>
        </w:rPr>
        <w:t xml:space="preserve">მონაცემთა დამმუშავებლისა და უფლებამოსილი პირის ვინაობასა და საკონტაქტო დეტალებს, თუ ეს საჭიროა; </w:t>
      </w:r>
    </w:p>
    <w:p w14:paraId="4676F97F" w14:textId="77777777" w:rsidR="0061120C" w:rsidRDefault="0061120C" w:rsidP="0061120C">
      <w:pPr>
        <w:pStyle w:val="ListParagraph"/>
        <w:numPr>
          <w:ilvl w:val="0"/>
          <w:numId w:val="7"/>
        </w:numPr>
        <w:spacing w:before="200" w:after="200"/>
        <w:rPr>
          <w:rFonts w:ascii="Sylfaen" w:hAnsi="Sylfaen"/>
          <w:noProof/>
          <w:lang w:val="ar-SA"/>
        </w:rPr>
      </w:pPr>
      <w:r>
        <w:rPr>
          <w:rFonts w:ascii="Sylfaen" w:hAnsi="Sylfaen"/>
          <w:noProof/>
          <w:lang w:val="ar-SA"/>
        </w:rPr>
        <w:t xml:space="preserve">მონაცემთა დამუშავების მიზანს და, საჭიროების შემთხვევაში, იურიდიულ საფუძველს; </w:t>
      </w:r>
    </w:p>
    <w:p w14:paraId="5D4E449E" w14:textId="77777777" w:rsidR="0061120C" w:rsidRDefault="0061120C" w:rsidP="0061120C">
      <w:pPr>
        <w:pStyle w:val="ListParagraph"/>
        <w:numPr>
          <w:ilvl w:val="0"/>
          <w:numId w:val="7"/>
        </w:numPr>
        <w:spacing w:before="200" w:after="200"/>
        <w:rPr>
          <w:rFonts w:ascii="Sylfaen" w:hAnsi="Sylfaen"/>
          <w:noProof/>
          <w:lang w:val="ar-SA"/>
        </w:rPr>
      </w:pPr>
      <w:r>
        <w:rPr>
          <w:rFonts w:ascii="Sylfaen" w:hAnsi="Sylfaen"/>
          <w:noProof/>
          <w:lang w:val="ar-SA"/>
        </w:rPr>
        <w:t xml:space="preserve">მონაცემთა შენახვის ვადას; </w:t>
      </w:r>
    </w:p>
    <w:p w14:paraId="1EAB462E" w14:textId="77777777" w:rsidR="0061120C" w:rsidRDefault="0061120C" w:rsidP="0061120C">
      <w:pPr>
        <w:pStyle w:val="ListParagraph"/>
        <w:numPr>
          <w:ilvl w:val="0"/>
          <w:numId w:val="7"/>
        </w:numPr>
        <w:spacing w:before="200" w:after="200"/>
        <w:rPr>
          <w:rFonts w:ascii="Sylfaen" w:hAnsi="Sylfaen"/>
          <w:noProof/>
          <w:lang w:val="ar-SA"/>
        </w:rPr>
      </w:pPr>
      <w:r>
        <w:rPr>
          <w:rFonts w:ascii="Sylfaen" w:hAnsi="Sylfaen"/>
          <w:noProof/>
          <w:lang w:val="ar-SA"/>
        </w:rPr>
        <w:t xml:space="preserve">მონაცემთა მიმღებებს ან მიმღებთა კატეგორიებს და მონაცემთა დაგეგმილ გადაცემას მესამე ქვეყნისთვის ან საერთაშორისო ორგანიზაციისათვის; </w:t>
      </w:r>
    </w:p>
    <w:p w14:paraId="2BB011F4" w14:textId="77777777" w:rsidR="0061120C" w:rsidRDefault="0061120C" w:rsidP="0061120C">
      <w:pPr>
        <w:pStyle w:val="ListParagraph"/>
        <w:numPr>
          <w:ilvl w:val="0"/>
          <w:numId w:val="7"/>
        </w:numPr>
        <w:spacing w:before="200" w:after="200"/>
        <w:rPr>
          <w:rFonts w:ascii="Sylfaen" w:hAnsi="Sylfaen"/>
          <w:noProof/>
          <w:lang w:val="ar-SA"/>
        </w:rPr>
      </w:pPr>
      <w:r>
        <w:rPr>
          <w:rFonts w:ascii="Sylfaen" w:hAnsi="Sylfaen"/>
          <w:noProof/>
          <w:lang w:val="ar-SA"/>
        </w:rPr>
        <w:t xml:space="preserve">მონაცემთა დამუშავების შეწყვეტის მოთხოვნის შესაძლებლობას, საჭიროების შემთხვევაში, 12.2 პრინციპით გათვალისწინებული პირობების შესაბამისად; </w:t>
      </w:r>
    </w:p>
    <w:p w14:paraId="1CAD7CCF" w14:textId="77777777" w:rsidR="0061120C" w:rsidRDefault="0061120C" w:rsidP="0061120C">
      <w:pPr>
        <w:pStyle w:val="ListParagraph"/>
        <w:numPr>
          <w:ilvl w:val="0"/>
          <w:numId w:val="7"/>
        </w:numPr>
        <w:spacing w:before="200" w:after="200"/>
        <w:rPr>
          <w:rFonts w:ascii="Sylfaen" w:hAnsi="Sylfaen"/>
          <w:noProof/>
          <w:lang w:val="ar-SA"/>
        </w:rPr>
      </w:pPr>
      <w:r>
        <w:rPr>
          <w:rFonts w:ascii="Sylfaen" w:hAnsi="Sylfaen"/>
          <w:noProof/>
          <w:lang w:val="ar-SA"/>
        </w:rPr>
        <w:t xml:space="preserve">მონაცემთა სუბიექტის მიერ, მონაცემთა დამმუშავებლის საშუალებით, მონაცემებზე წვდომის, გასწორებისა და წაშლის უფლებების განხორციელების პირობებსა და საშუალებებს. </w:t>
      </w:r>
    </w:p>
    <w:p w14:paraId="4699C965" w14:textId="77777777" w:rsidR="0061120C" w:rsidRDefault="0061120C" w:rsidP="0061120C">
      <w:pPr>
        <w:spacing w:before="200" w:after="200"/>
        <w:rPr>
          <w:rFonts w:ascii="Sylfaen" w:hAnsi="Sylfaen"/>
          <w:noProof/>
          <w:lang w:val="ar-SA"/>
        </w:rPr>
      </w:pPr>
      <w:r>
        <w:rPr>
          <w:rFonts w:ascii="Sylfaen" w:hAnsi="Sylfaen"/>
          <w:noProof/>
          <w:lang w:val="ar-SA"/>
        </w:rPr>
        <w:t xml:space="preserve">11.3. საჭიროების შემთხვევაში და სამართლიანი და გამჭვირვალე დამუშავების უზრუნველსაყოფად, ინფორმაცია უნდა მოიცავდეს შემდეგ საკითხებს: </w:t>
      </w:r>
    </w:p>
    <w:p w14:paraId="14D00A60" w14:textId="77777777" w:rsidR="0061120C" w:rsidRDefault="0061120C" w:rsidP="0061120C">
      <w:pPr>
        <w:pStyle w:val="ListParagraph"/>
        <w:numPr>
          <w:ilvl w:val="0"/>
          <w:numId w:val="8"/>
        </w:numPr>
        <w:spacing w:before="200" w:after="200"/>
        <w:rPr>
          <w:rFonts w:ascii="Sylfaen" w:hAnsi="Sylfaen"/>
          <w:noProof/>
          <w:lang w:val="ar-SA"/>
        </w:rPr>
      </w:pPr>
      <w:r>
        <w:rPr>
          <w:rFonts w:ascii="Sylfaen" w:hAnsi="Sylfaen"/>
          <w:noProof/>
          <w:lang w:val="ar-SA"/>
        </w:rPr>
        <w:t xml:space="preserve">შესაძლებლობა იმისა, რომ მათი მონაცემები, შესაძლოა, დაექვემდებაროს შემდგომ დამუშავებას, თავსებადი მიზნისთვის, კანონით გათვალისწინებული დაცვის სათანადო მექანიზმებისა და 4.1.b პუნქტით გათვალისწინებული პირობების შესაბამისად; </w:t>
      </w:r>
    </w:p>
    <w:p w14:paraId="0C2AC0D2" w14:textId="77777777" w:rsidR="0061120C" w:rsidRDefault="0061120C" w:rsidP="0061120C">
      <w:pPr>
        <w:pStyle w:val="ListParagraph"/>
        <w:numPr>
          <w:ilvl w:val="0"/>
          <w:numId w:val="8"/>
        </w:numPr>
        <w:spacing w:before="200" w:after="200"/>
        <w:rPr>
          <w:rFonts w:ascii="Sylfaen" w:hAnsi="Sylfaen"/>
          <w:noProof/>
          <w:lang w:val="ar-SA"/>
        </w:rPr>
      </w:pPr>
      <w:r>
        <w:rPr>
          <w:rFonts w:ascii="Sylfaen" w:hAnsi="Sylfaen"/>
          <w:noProof/>
          <w:lang w:val="ar-SA"/>
        </w:rPr>
        <w:t xml:space="preserve">საზედამხედველო ორგანოში საჩივრის წარდგენის შესაძლებლობა; </w:t>
      </w:r>
    </w:p>
    <w:p w14:paraId="5F33F7C0" w14:textId="77777777" w:rsidR="0061120C" w:rsidRDefault="0061120C" w:rsidP="0061120C">
      <w:pPr>
        <w:pStyle w:val="ListParagraph"/>
        <w:numPr>
          <w:ilvl w:val="0"/>
          <w:numId w:val="8"/>
        </w:numPr>
        <w:spacing w:before="200" w:after="200"/>
        <w:rPr>
          <w:rFonts w:ascii="Sylfaen" w:hAnsi="Sylfaen"/>
          <w:noProof/>
          <w:lang w:val="ar-SA"/>
        </w:rPr>
      </w:pPr>
      <w:r>
        <w:rPr>
          <w:rFonts w:ascii="Sylfaen" w:hAnsi="Sylfaen"/>
          <w:noProof/>
          <w:lang w:val="ar-SA"/>
        </w:rPr>
        <w:t>ავტომატ</w:t>
      </w:r>
      <w:r>
        <w:rPr>
          <w:rFonts w:ascii="Sylfaen" w:hAnsi="Sylfaen"/>
          <w:noProof/>
          <w:lang w:val="ka-GE"/>
        </w:rPr>
        <w:t>იზებული</w:t>
      </w:r>
      <w:r>
        <w:rPr>
          <w:rFonts w:ascii="Sylfaen" w:hAnsi="Sylfaen"/>
          <w:noProof/>
          <w:lang w:val="ar-SA"/>
        </w:rPr>
        <w:t xml:space="preserve"> გადაწყვეტილებების, მათ შორის, პროფილირების არსებობა, რომელიც დასაშვებია მხოლოდ კანონით გათვალისწინებულ შემთხვევებში და დაცვის სათანადო მექანიზმებს ექვემდებარება. </w:t>
      </w:r>
    </w:p>
    <w:p w14:paraId="67B47B2E" w14:textId="77777777" w:rsidR="0061120C" w:rsidRDefault="0061120C" w:rsidP="0061120C">
      <w:pPr>
        <w:spacing w:before="200" w:after="200"/>
        <w:rPr>
          <w:rFonts w:ascii="Sylfaen" w:hAnsi="Sylfaen"/>
          <w:noProof/>
          <w:lang w:val="ar-SA"/>
        </w:rPr>
      </w:pPr>
      <w:r>
        <w:rPr>
          <w:rFonts w:ascii="Sylfaen" w:hAnsi="Sylfaen"/>
          <w:noProof/>
          <w:lang w:val="ar-SA"/>
        </w:rPr>
        <w:t xml:space="preserve">11.4. აღნიშნული ინფორმაციის მიწოდება უნდა მოხდეს მონაცემების შეგროვებამდე ან კომუნიკაციის პირველი შემთხვევისას. </w:t>
      </w:r>
    </w:p>
    <w:p w14:paraId="11E68C46" w14:textId="77777777" w:rsidR="0061120C" w:rsidRDefault="0061120C" w:rsidP="0061120C">
      <w:pPr>
        <w:spacing w:before="200" w:after="200"/>
        <w:rPr>
          <w:rFonts w:ascii="Sylfaen" w:hAnsi="Sylfaen"/>
          <w:noProof/>
          <w:lang w:val="ar-SA"/>
        </w:rPr>
      </w:pPr>
      <w:r>
        <w:rPr>
          <w:rFonts w:ascii="Sylfaen" w:hAnsi="Sylfaen"/>
          <w:noProof/>
          <w:lang w:val="ar-SA"/>
        </w:rPr>
        <w:t>11.5. ინფორმაცია წარმოდგენილი უნდა იყოს გასაგები და ადვილად ხელმისაწვდომი ფორმით, მკაფიო და მარტივ ენაზე და უნდა იყოს არსებული მდგომარეობის შესაბამისი, რათა მონაცემთა სუბიექტმა სრულად შეძლოს გათვალისწინებული დამუშავების გააზრება. კერძოდ, იმ შემთხვევაში, თუ მონაცემთა სუბიექტს არ აქვს ფიზიკური შესაძლებლობა ან ქმედუნარიანობა, რათა მიიღოს ინფორმაცია, შესაძლებელია, რომ ინფორმაცია მიეწოდოს მის იურიდიულ წარმომადგენელს. იმ შემთხვევაში, თუ ქმედ</w:t>
      </w:r>
      <w:r>
        <w:rPr>
          <w:rFonts w:ascii="Sylfaen" w:hAnsi="Sylfaen"/>
          <w:noProof/>
          <w:lang w:val="ka-GE"/>
        </w:rPr>
        <w:t>უ</w:t>
      </w:r>
      <w:r>
        <w:rPr>
          <w:rFonts w:ascii="Sylfaen" w:hAnsi="Sylfaen"/>
          <w:noProof/>
          <w:lang w:val="ar-SA"/>
        </w:rPr>
        <w:t xml:space="preserve">უნარო პირს შეუძლია ინფორმაციის გააზრება, საჭიროა მისი ინფორმირება მონაცემთა დამუშავების დაწყებამდე. </w:t>
      </w:r>
    </w:p>
    <w:p w14:paraId="54A016DF" w14:textId="77777777" w:rsidR="0061120C" w:rsidRDefault="0061120C" w:rsidP="0061120C">
      <w:pPr>
        <w:spacing w:before="200" w:after="200"/>
        <w:rPr>
          <w:rFonts w:ascii="Sylfaen" w:hAnsi="Sylfaen"/>
          <w:noProof/>
          <w:lang w:val="ar-SA"/>
        </w:rPr>
      </w:pPr>
      <w:r>
        <w:rPr>
          <w:rFonts w:ascii="Sylfaen" w:hAnsi="Sylfaen"/>
          <w:noProof/>
          <w:lang w:val="ar-SA"/>
        </w:rPr>
        <w:t xml:space="preserve">11.6. მონაცემთა დამმუშავებელს არ მოეთხოვება აღნიშნული ინფორმაციის მიწოდება იმ შემთხვევაში, თუ მონაცემთა სუბიექტი უკვე ფლობს საჭირო ინფორმაციას. ამასთან, თუ მონაცემების შეგროვება არ ხდება პირდაპირ მონაცემთა სუბიექტისგან, მონაცემთა დამმუშავებელს არ მოეთხოვება მისი ინფორმირება იმ შემთხვევაში, თუ დამუშავებას ცალსახად ითვალისწინებს </w:t>
      </w:r>
      <w:r>
        <w:rPr>
          <w:rFonts w:ascii="Sylfaen" w:hAnsi="Sylfaen"/>
          <w:noProof/>
          <w:lang w:val="ar-SA"/>
        </w:rPr>
        <w:lastRenderedPageBreak/>
        <w:t xml:space="preserve">კანონი, ან აღნიშნული შეუძლებელია - მაგალითად, როდესაც პირის საკონტაქტო ინფორმაცია შეცვლილია და ვერ ხერხდება მისი მოძებნა ან მასთან დაკავშირება, ან აღნიშნული მოითხოვს არაპროპორციულ ძალისხმევას მონაცემთა დამმუშავებლის მხრიდან, განსაკუთრებით მაშინ, როდესაც დამუშავება ემსახურება დაარქივების მიზანს, საჯარო ინტერესის საფუძველზე, ან სამეცნიერო თუ ისტორიული კვლევის ან სტატისტიკის მიზნებს. </w:t>
      </w:r>
    </w:p>
    <w:p w14:paraId="1C9A40C1" w14:textId="77777777" w:rsidR="0061120C" w:rsidRDefault="0061120C" w:rsidP="0061120C">
      <w:pPr>
        <w:spacing w:before="200" w:after="200"/>
        <w:rPr>
          <w:rFonts w:ascii="Sylfaen" w:hAnsi="Sylfaen"/>
          <w:noProof/>
          <w:lang w:val="ar-SA"/>
        </w:rPr>
      </w:pPr>
      <w:r>
        <w:rPr>
          <w:rFonts w:ascii="Sylfaen" w:hAnsi="Sylfaen"/>
          <w:noProof/>
          <w:lang w:val="ar-SA"/>
        </w:rPr>
        <w:t xml:space="preserve">11.7. პირის სურვილი, არ მოხდეს მისი ინფორმირება დიაგნოზის ან პროგნოზის შესახებ, უნდა შესრულდეს, გარდა იმ შემთხვევისა, როდესაც აღნიშნული მნიშვნელოვან საფრთხეს უქმნის სხვების ჯანმრთელობას. </w:t>
      </w:r>
    </w:p>
    <w:p w14:paraId="64B2FA7D" w14:textId="77777777" w:rsidR="0061120C" w:rsidRDefault="0061120C" w:rsidP="0061120C">
      <w:pPr>
        <w:spacing w:before="200" w:after="200"/>
        <w:rPr>
          <w:rFonts w:ascii="Sylfaen" w:hAnsi="Sylfaen"/>
          <w:noProof/>
          <w:lang w:val="ar-SA"/>
        </w:rPr>
      </w:pPr>
      <w:r>
        <w:rPr>
          <w:rFonts w:ascii="Sylfaen" w:hAnsi="Sylfaen"/>
          <w:noProof/>
          <w:lang w:val="ar-SA"/>
        </w:rPr>
        <w:t xml:space="preserve">11.8. მონაცემთა დამმუშავებელს არ მოეთხოვება მონაცემთა სუბიექტის ინფორმირება, თუ ამას ითვალისწინებს კანონი და თუ ეს აუცილებელი და პროპორციულია  დემოკრატიულ საზოგადოებაში, 108-ე კონვენციის მე-9 მუხლით გათვალისწინებული მიზეზების გამო. </w:t>
      </w:r>
    </w:p>
    <w:p w14:paraId="41406719" w14:textId="77777777" w:rsidR="0061120C" w:rsidRPr="00E55AE4" w:rsidRDefault="0061120C" w:rsidP="0061120C">
      <w:pPr>
        <w:spacing w:before="200" w:after="200"/>
        <w:rPr>
          <w:rFonts w:ascii="Sylfaen" w:hAnsi="Sylfaen"/>
          <w:b/>
          <w:noProof/>
          <w:lang w:val="ar-SA"/>
        </w:rPr>
      </w:pPr>
      <w:r w:rsidRPr="009B02B5">
        <w:rPr>
          <w:rFonts w:ascii="Sylfaen" w:hAnsi="Sylfaen"/>
          <w:b/>
          <w:noProof/>
          <w:lang w:val="ar-SA"/>
        </w:rPr>
        <w:t>12. მონაცემებზე წვდომა, მონაცემების გასწორება, წაშლა, მათი დამუშავების შეწყვეტის მოთხოვნა და მონაცემთა პორტატულობა</w:t>
      </w:r>
    </w:p>
    <w:p w14:paraId="5EC0142E" w14:textId="77777777" w:rsidR="0061120C" w:rsidRDefault="0061120C" w:rsidP="0061120C">
      <w:pPr>
        <w:spacing w:before="200" w:after="200"/>
        <w:rPr>
          <w:rFonts w:ascii="Sylfaen" w:hAnsi="Sylfaen"/>
          <w:noProof/>
          <w:lang w:val="ar-SA"/>
        </w:rPr>
      </w:pPr>
      <w:r>
        <w:rPr>
          <w:rFonts w:ascii="Sylfaen" w:hAnsi="Sylfaen"/>
          <w:noProof/>
          <w:lang w:val="ar-SA"/>
        </w:rPr>
        <w:t>12.1. მონაცემთა სუბიექტს უფლება აქვს, იცოდეს ხდება თუ არა მათი პერსონალური მონაცემების დამუშავება და თუ ეს ასეა,  გადაჭარბებული დაგვიანების ან დანახარჯის გარეშე და გასაგები ფორმით მოიპოვოს დამუშავებული მონაცემები და</w:t>
      </w:r>
      <w:r>
        <w:rPr>
          <w:rFonts w:ascii="Sylfaen" w:hAnsi="Sylfaen"/>
          <w:noProof/>
          <w:lang w:val="ka-GE"/>
        </w:rPr>
        <w:t xml:space="preserve"> ამავე პირობებით</w:t>
      </w:r>
      <w:r>
        <w:rPr>
          <w:rFonts w:ascii="Sylfaen" w:hAnsi="Sylfaen"/>
          <w:noProof/>
          <w:lang w:val="ar-SA"/>
        </w:rPr>
        <w:t xml:space="preserve"> ჰქონდეს წვდომა როგორც მინიმუმ, ქვემოთ წარმოდგენილ ინფორმაციაზე: </w:t>
      </w:r>
    </w:p>
    <w:p w14:paraId="09D30A59" w14:textId="77777777" w:rsidR="0061120C" w:rsidRDefault="0061120C" w:rsidP="0061120C">
      <w:pPr>
        <w:pStyle w:val="ListParagraph"/>
        <w:numPr>
          <w:ilvl w:val="0"/>
          <w:numId w:val="9"/>
        </w:numPr>
        <w:spacing w:before="200" w:after="200"/>
        <w:rPr>
          <w:rFonts w:ascii="Sylfaen" w:hAnsi="Sylfaen"/>
          <w:noProof/>
          <w:lang w:val="ar-SA"/>
        </w:rPr>
      </w:pPr>
      <w:r>
        <w:rPr>
          <w:rFonts w:ascii="Sylfaen" w:hAnsi="Sylfaen"/>
          <w:noProof/>
          <w:lang w:val="ar-SA"/>
        </w:rPr>
        <w:t xml:space="preserve">დამუშავების მიზანი ან მიზნები; </w:t>
      </w:r>
    </w:p>
    <w:p w14:paraId="00409F73" w14:textId="77777777" w:rsidR="0061120C" w:rsidRDefault="0061120C" w:rsidP="0061120C">
      <w:pPr>
        <w:pStyle w:val="ListParagraph"/>
        <w:numPr>
          <w:ilvl w:val="0"/>
          <w:numId w:val="9"/>
        </w:numPr>
        <w:spacing w:before="200" w:after="200"/>
        <w:rPr>
          <w:rFonts w:ascii="Sylfaen" w:hAnsi="Sylfaen"/>
          <w:noProof/>
          <w:lang w:val="ar-SA"/>
        </w:rPr>
      </w:pPr>
      <w:r>
        <w:rPr>
          <w:rFonts w:ascii="Sylfaen" w:hAnsi="Sylfaen"/>
          <w:noProof/>
          <w:lang w:val="ar-SA"/>
        </w:rPr>
        <w:t xml:space="preserve">რა კატეგორიის პერსონალური მონაცემები მუშავდება; </w:t>
      </w:r>
    </w:p>
    <w:p w14:paraId="4A31AB36" w14:textId="77777777" w:rsidR="0061120C" w:rsidRDefault="0061120C" w:rsidP="0061120C">
      <w:pPr>
        <w:pStyle w:val="ListParagraph"/>
        <w:numPr>
          <w:ilvl w:val="0"/>
          <w:numId w:val="9"/>
        </w:numPr>
        <w:spacing w:before="200" w:after="200"/>
        <w:rPr>
          <w:rFonts w:ascii="Sylfaen" w:hAnsi="Sylfaen"/>
          <w:noProof/>
          <w:lang w:val="ar-SA"/>
        </w:rPr>
      </w:pPr>
      <w:r>
        <w:rPr>
          <w:rFonts w:ascii="Sylfaen" w:hAnsi="Sylfaen"/>
          <w:noProof/>
          <w:lang w:val="ar-SA"/>
        </w:rPr>
        <w:t xml:space="preserve">მონაცემთა მიმღებები ან მიმღებთა კატეგორიები და მესამე ქვეყნისთვის ან საერთაშორისო ორგანიზაციისთვის მონაცემთა გათვალისწინებული გადაცემა; </w:t>
      </w:r>
    </w:p>
    <w:p w14:paraId="6E820571" w14:textId="77777777" w:rsidR="0061120C" w:rsidRDefault="0061120C" w:rsidP="0061120C">
      <w:pPr>
        <w:pStyle w:val="ListParagraph"/>
        <w:numPr>
          <w:ilvl w:val="0"/>
          <w:numId w:val="9"/>
        </w:numPr>
        <w:spacing w:before="200" w:after="200"/>
        <w:rPr>
          <w:rFonts w:ascii="Sylfaen" w:hAnsi="Sylfaen"/>
          <w:noProof/>
          <w:lang w:val="ar-SA"/>
        </w:rPr>
      </w:pPr>
      <w:r>
        <w:rPr>
          <w:rFonts w:ascii="Sylfaen" w:hAnsi="Sylfaen"/>
          <w:noProof/>
          <w:lang w:val="ar-SA"/>
        </w:rPr>
        <w:t xml:space="preserve">მონაცემთა შენახვის ვადა; </w:t>
      </w:r>
    </w:p>
    <w:p w14:paraId="0D17AB94" w14:textId="77777777" w:rsidR="0061120C" w:rsidRDefault="0061120C" w:rsidP="0061120C">
      <w:pPr>
        <w:pStyle w:val="ListParagraph"/>
        <w:numPr>
          <w:ilvl w:val="0"/>
          <w:numId w:val="9"/>
        </w:numPr>
        <w:spacing w:before="200" w:after="200"/>
        <w:rPr>
          <w:rFonts w:ascii="Sylfaen" w:hAnsi="Sylfaen"/>
          <w:noProof/>
          <w:lang w:val="ar-SA"/>
        </w:rPr>
      </w:pPr>
      <w:r>
        <w:rPr>
          <w:rFonts w:ascii="Sylfaen" w:hAnsi="Sylfaen"/>
          <w:noProof/>
          <w:lang w:val="ar-SA"/>
        </w:rPr>
        <w:t xml:space="preserve">მონაცემთა დამუშავების დასაბუთება, თუ დამუშავების შედეგები გამოიყენება მონაცემთა სუბიექტის მიმართ, განსაკუთრებით, პროფილირების დროს. </w:t>
      </w:r>
    </w:p>
    <w:p w14:paraId="601DF30D" w14:textId="77777777" w:rsidR="0061120C" w:rsidRDefault="0061120C" w:rsidP="0061120C">
      <w:pPr>
        <w:spacing w:before="200" w:after="200"/>
        <w:rPr>
          <w:rFonts w:ascii="Sylfaen" w:hAnsi="Sylfaen"/>
          <w:noProof/>
          <w:lang w:val="ka-GE"/>
        </w:rPr>
      </w:pPr>
      <w:r>
        <w:rPr>
          <w:rFonts w:ascii="Sylfaen" w:hAnsi="Sylfaen"/>
          <w:noProof/>
          <w:lang w:val="ar-SA"/>
        </w:rPr>
        <w:t xml:space="preserve">12.2. </w:t>
      </w:r>
      <w:r>
        <w:rPr>
          <w:rFonts w:ascii="Sylfaen" w:hAnsi="Sylfaen"/>
          <w:noProof/>
          <w:lang w:val="ka-GE"/>
        </w:rPr>
        <w:t xml:space="preserve">მონაცემთა სუბიექტს უფლება აქვს, მოითხოვოს 108-ე კონვენციის დებულებების დარღვევით დამუშავებული მონაცემების წაშლა. მონაცემთა სუბიექტს უფლება აქვს, მოითხოვოს მის შესახებ არსებული მონაცემების გასწორება. ამასთან, მონაცემთა სუბიექტს უფლება აქვს, პირადი მდგომარეობიდან გამომდინარე, მოითხოვოს საკუთარ ჯანმრთელობასთან დაკავშირებული მონაცემების დამუშავების შეწყვეტა, გარდა იმ შემთხვევისა, თუ ეს მონაცემები ანონომიზებულია ან თუ მონაცემთა დამმუშავებელი წარმოადგენს მონაცემთა დამუშავების აღმატებულ ან ლეგიტიმურ მიზანს. </w:t>
      </w:r>
    </w:p>
    <w:p w14:paraId="780232F4" w14:textId="77777777" w:rsidR="0061120C" w:rsidRDefault="0061120C" w:rsidP="0061120C">
      <w:pPr>
        <w:spacing w:before="200" w:after="200"/>
        <w:rPr>
          <w:rFonts w:ascii="Sylfaen" w:hAnsi="Sylfaen"/>
          <w:noProof/>
          <w:lang w:val="ka-GE"/>
        </w:rPr>
      </w:pPr>
      <w:r>
        <w:rPr>
          <w:rFonts w:ascii="Sylfaen" w:hAnsi="Sylfaen"/>
          <w:noProof/>
          <w:lang w:val="ka-GE"/>
        </w:rPr>
        <w:lastRenderedPageBreak/>
        <w:t xml:space="preserve">12.3. მონაცემთა გასწორების, წაშლის ან დამუშავების შეწყვეტის შესახებ მოთხოვნაზე უარის შემთხვევაში, მონაცემთა სუბიექტს  უნდა ჰქონდეს გასაჩივრების უფლება.  </w:t>
      </w:r>
    </w:p>
    <w:p w14:paraId="0769B6CD" w14:textId="77777777" w:rsidR="0061120C" w:rsidRDefault="0061120C" w:rsidP="0061120C">
      <w:pPr>
        <w:spacing w:before="200" w:after="200"/>
        <w:rPr>
          <w:rFonts w:ascii="Sylfaen" w:hAnsi="Sylfaen"/>
          <w:noProof/>
          <w:lang w:val="ka-GE"/>
        </w:rPr>
      </w:pPr>
      <w:r>
        <w:rPr>
          <w:rFonts w:ascii="Sylfaen" w:hAnsi="Sylfaen"/>
          <w:noProof/>
          <w:lang w:val="ka-GE"/>
        </w:rPr>
        <w:t>12.4. მონაცემთა სუბიექტს უნდა ჰქონდეს უფლება, არ დაექვემდებაროს ჯანმრთელობასთან დაკავშირებული მონაცემების მხოლოდ ავტომატიზებულად დამუშავების, მათ შორის, პროფილირების გზით,</w:t>
      </w:r>
      <w:r>
        <w:rPr>
          <w:rStyle w:val="FootnoteReference"/>
          <w:rFonts w:ascii="Sylfaen" w:hAnsi="Sylfaen"/>
          <w:noProof/>
          <w:lang w:val="ka-GE"/>
        </w:rPr>
        <w:footnoteReference w:id="3"/>
      </w:r>
      <w:r>
        <w:rPr>
          <w:rFonts w:ascii="Sylfaen" w:hAnsi="Sylfaen"/>
          <w:noProof/>
          <w:lang w:val="ka-GE"/>
        </w:rPr>
        <w:t xml:space="preserve"> მის შესახებ ისეთი გადაწყვეტილების მიღებას, რომელიც მისთვის წარმოშობს არსებით შედეგებს. სახელმწიფოებს უფლება აქვთ, აღნიშნულ აკრძალვას გადაუხვიონ მხოლოდ იმ შემთხვევაში, თუ კანონი ითვალისწინებს, რომ მონაცემთა ასეთი დამუშავება, შესაძლოა, დაეფუძნოს მონაცემთა სუბიექტის თანხმობას ან თუ დამუშავების აუცილებლობას განაპირობებს არსებითი საჯარო ინტერესი. ასეთ კანონში გათვალისწინებული ზომები უნდა იყოს დასახული მიზნის პროპორციული, პატივს უნდა სცემდეს მონაცემთა დაცვის უფლების არსს და უნდა უზრუნველყოფდეს სათანადო და სპეციალურ მექანიზმებს მონაცემთა სუბიექტის ფუნდამენტური უფლებებისა და თავისუფლებების დასაცავად. </w:t>
      </w:r>
    </w:p>
    <w:p w14:paraId="7D968932" w14:textId="77777777" w:rsidR="0061120C" w:rsidRDefault="0061120C" w:rsidP="0061120C">
      <w:pPr>
        <w:spacing w:before="200" w:after="200"/>
        <w:rPr>
          <w:rFonts w:ascii="Sylfaen" w:hAnsi="Sylfaen"/>
          <w:noProof/>
          <w:lang w:val="ka-GE"/>
        </w:rPr>
      </w:pPr>
      <w:r>
        <w:rPr>
          <w:rFonts w:ascii="Sylfaen" w:hAnsi="Sylfaen"/>
          <w:noProof/>
          <w:lang w:val="ka-GE"/>
        </w:rPr>
        <w:t xml:space="preserve">12.5. იმ შემთხვევაში, თუ დამუშავება ავტომატური საშუალებებით ხორციელდება, მონაცემთა სუბიექტს უნდა შეეძლოს,  კანონით გათვალისწინებული პირობების შესაბამისად, მონაცემთა დამმუშავებლისგან მიიღოს საკუთარი პერსონალური მონაცემები, სტრუქტუირებულ, პორტირებად და ელექტრონულ ფორმატში, მათი სხვა დამმუშავებლისთვის გადაცემის მიზნით (მონაცემთა პორტატულობა). მონაცემთა სუბიექტს, ასევე, უნდა ჰქონდეს შესაძლებლობა, მონაცემთა დამმუშავებელს მოსთხოვოს, მონაცემები პირდაპირ გადასცეს მონაცემთა სხვა დამმუშავებელს. </w:t>
      </w:r>
    </w:p>
    <w:p w14:paraId="131A423F" w14:textId="77777777" w:rsidR="0061120C" w:rsidRDefault="0061120C" w:rsidP="0061120C">
      <w:pPr>
        <w:spacing w:before="200" w:after="200"/>
        <w:rPr>
          <w:rFonts w:ascii="Sylfaen" w:hAnsi="Sylfaen"/>
          <w:noProof/>
          <w:lang w:val="ka-GE"/>
        </w:rPr>
      </w:pPr>
      <w:r>
        <w:rPr>
          <w:rFonts w:ascii="Sylfaen" w:hAnsi="Sylfaen"/>
          <w:noProof/>
          <w:lang w:val="ka-GE"/>
        </w:rPr>
        <w:t xml:space="preserve">12.6. ჯანდაცვის სპეციალისტებმა უნდა დანერგონ ყველა საჭირო ზომა, რათა უზრუნველყონ აღნიშნული უფლებების ეფექტური განხორციელებისადმი პატივისცემა, რაც მათი პროფესიული ეთიკის შემადგენელი ნაწილი უნდა იყოს. </w:t>
      </w:r>
    </w:p>
    <w:p w14:paraId="716C20C2" w14:textId="77777777" w:rsidR="0061120C" w:rsidRDefault="0061120C" w:rsidP="0061120C">
      <w:pPr>
        <w:spacing w:before="200" w:after="200"/>
        <w:rPr>
          <w:rFonts w:ascii="Sylfaen" w:hAnsi="Sylfaen"/>
          <w:noProof/>
          <w:lang w:val="ka-GE"/>
        </w:rPr>
      </w:pPr>
      <w:r>
        <w:rPr>
          <w:rFonts w:ascii="Sylfaen" w:hAnsi="Sylfaen"/>
          <w:noProof/>
          <w:lang w:val="ka-GE"/>
        </w:rPr>
        <w:t xml:space="preserve">12.7. მონაცემთა სუბიექტის უფლებები, შესაძლოა, დაექვემდებაროს შეზღუდვას იმ შემთხვევაში, თუ ასეთ შეზღუდვებს ითვალისწინებს კანონი და ისინი აუცილებელ და პროპორციულ ზომებს წარმოადგენენ დემოკრატიულ საზოგადოებაში, 108-ე კონვენციის მე-9 მუხლით გათვალისწინებული მიზეზების გამო. </w:t>
      </w:r>
    </w:p>
    <w:p w14:paraId="5C31A351" w14:textId="77777777" w:rsidR="0061120C" w:rsidRDefault="0061120C" w:rsidP="0061120C">
      <w:pPr>
        <w:spacing w:before="200" w:after="200"/>
        <w:rPr>
          <w:rFonts w:ascii="Sylfaen" w:hAnsi="Sylfaen"/>
          <w:noProof/>
          <w:lang w:val="ka-GE"/>
        </w:rPr>
      </w:pPr>
      <w:r>
        <w:rPr>
          <w:rFonts w:ascii="Sylfaen" w:hAnsi="Sylfaen"/>
          <w:noProof/>
          <w:lang w:val="ka-GE"/>
        </w:rPr>
        <w:t xml:space="preserve">12.8. კანონი უნდა ითვალისიწინებდეს დაცვის სათანადო ზომებს, მონაცემთა სუბიექტის უფლებებისადმი პატივისცემის უზრუნველსაყოფად. </w:t>
      </w:r>
    </w:p>
    <w:p w14:paraId="7753498B" w14:textId="77777777" w:rsidR="0061120C" w:rsidRDefault="0061120C" w:rsidP="0061120C">
      <w:pPr>
        <w:spacing w:before="200" w:after="200"/>
        <w:rPr>
          <w:rFonts w:ascii="Sylfaen" w:hAnsi="Sylfaen"/>
          <w:noProof/>
          <w:lang w:val="ka-GE"/>
        </w:rPr>
      </w:pPr>
    </w:p>
    <w:p w14:paraId="513941A5" w14:textId="77777777" w:rsidR="0061120C" w:rsidRPr="00702B63" w:rsidRDefault="0061120C" w:rsidP="0061120C">
      <w:pPr>
        <w:spacing w:before="200" w:after="200"/>
        <w:jc w:val="center"/>
        <w:rPr>
          <w:rFonts w:ascii="Sylfaen" w:hAnsi="Sylfaen"/>
          <w:b/>
          <w:noProof/>
          <w:lang w:val="ka-GE"/>
        </w:rPr>
      </w:pPr>
      <w:r w:rsidRPr="00702B63">
        <w:rPr>
          <w:rFonts w:ascii="Sylfaen" w:hAnsi="Sylfaen"/>
          <w:b/>
          <w:noProof/>
          <w:lang w:val="ka-GE"/>
        </w:rPr>
        <w:t>თავი IV - უსაფრთხოება და ტექნიკური თავსებადობა</w:t>
      </w:r>
    </w:p>
    <w:p w14:paraId="1C98435D" w14:textId="77777777" w:rsidR="0061120C" w:rsidRPr="00702B63" w:rsidRDefault="0061120C" w:rsidP="0061120C">
      <w:pPr>
        <w:spacing w:before="200" w:after="200"/>
        <w:rPr>
          <w:rFonts w:ascii="Sylfaen" w:hAnsi="Sylfaen"/>
          <w:b/>
          <w:noProof/>
          <w:lang w:val="ka-GE"/>
        </w:rPr>
      </w:pPr>
      <w:r w:rsidRPr="00702B63">
        <w:rPr>
          <w:rFonts w:ascii="Sylfaen" w:hAnsi="Sylfaen"/>
          <w:b/>
          <w:noProof/>
          <w:lang w:val="ka-GE"/>
        </w:rPr>
        <w:lastRenderedPageBreak/>
        <w:t>13. უსაფრთხოება</w:t>
      </w:r>
    </w:p>
    <w:p w14:paraId="185D1A42" w14:textId="77777777" w:rsidR="0061120C" w:rsidRDefault="0061120C" w:rsidP="0061120C">
      <w:pPr>
        <w:spacing w:before="200" w:after="200"/>
        <w:rPr>
          <w:rFonts w:ascii="Sylfaen" w:hAnsi="Sylfaen"/>
          <w:noProof/>
          <w:lang w:val="ka-GE"/>
        </w:rPr>
      </w:pPr>
      <w:r>
        <w:rPr>
          <w:rFonts w:ascii="Sylfaen" w:hAnsi="Sylfaen"/>
          <w:noProof/>
          <w:lang w:val="ka-GE"/>
        </w:rPr>
        <w:t xml:space="preserve">13.1. ჯანმრთელობასთან დაკავშირებული მონაცემების დამუშავება უნდა იყოს უსაფრთხო. ამ მხრივ, უნდა განისაზღვროს უსაფრთხოების ზომები, რომელიც მორგებულია იმ საფრთხეებზე, რაც, შესაძლოა, შეექმნას ადამიანის უფლებებსა და ფუნდამენტურ თავისუფლებებს. ეს ზომები უნდა განხორციელდეს, რათა ყველა დაინტერესებულმა მხარემ დაიცვას მაღალი სტანდარტები, რომელიც უზრუნველყოფს ჯანმრთელობასთან დაკავშირებული მონაცემების დამუშავების კანონიერებასა და უსაფრთხოებას და მათ კონფიდენციალურობას. </w:t>
      </w:r>
    </w:p>
    <w:p w14:paraId="46C516CA" w14:textId="77777777" w:rsidR="0061120C" w:rsidRDefault="0061120C" w:rsidP="0061120C">
      <w:pPr>
        <w:spacing w:before="200" w:after="200"/>
        <w:rPr>
          <w:rFonts w:ascii="Sylfaen" w:hAnsi="Sylfaen"/>
          <w:noProof/>
          <w:lang w:val="ka-GE"/>
        </w:rPr>
      </w:pPr>
      <w:r>
        <w:rPr>
          <w:rFonts w:ascii="Sylfaen" w:hAnsi="Sylfaen"/>
          <w:noProof/>
          <w:lang w:val="ka-GE"/>
        </w:rPr>
        <w:t xml:space="preserve">13.2. მონაცემთა უსაფრთხოების დებულებებმა, რომლებსაც ადგენს კანონი ან სხვა რეგულაციები ან ითვალისწინებს რეფერალური ჩარჩოები, უნდა განაპირობოს რეგულარულად გადახედვადი, თანამედროვე ტექნიკური და ორგანიზაციული ზომები, რათა ჯანმრთელობასთან დაკავშირებული მონაცემები დაცული იქნას უკანონო ან შემთხვევითი განადგურებისგან, დაკარგვისგან ან შეცვლისგან, არაავტორიზებული წვდომისგან, ხელმიუწვდომლობისგან ან წვდომის შეზღუდვისგან. კერძოდ, კანონი უნდა ითვალისწინებდეს დებულებებს, რომელიც ახდენს ჯანმრთელობასთან დაკავშირებული მონაცემების შეგროვებასთან, შენახვასთან და აღდგენასთან დაკავშირებული პროცედურების ორგანიზებასა და რეგულირებას. </w:t>
      </w:r>
    </w:p>
    <w:p w14:paraId="120821CC" w14:textId="77777777" w:rsidR="0061120C" w:rsidRDefault="0061120C" w:rsidP="0061120C">
      <w:pPr>
        <w:spacing w:before="200" w:after="200"/>
        <w:rPr>
          <w:rFonts w:ascii="Sylfaen" w:hAnsi="Sylfaen"/>
          <w:noProof/>
          <w:lang w:val="ka-GE"/>
        </w:rPr>
      </w:pPr>
      <w:r>
        <w:rPr>
          <w:rFonts w:ascii="Sylfaen" w:hAnsi="Sylfaen"/>
          <w:noProof/>
          <w:lang w:val="ka-GE"/>
        </w:rPr>
        <w:t xml:space="preserve">13.3. სისტემის ხელმისაწვდომობა - კერძოდ, სისტემის სათანადო ფუნქციონირება - უზრუნველყოფილი უნდა იქნას ზომებით, რომელიც მონაცემების უსაფრთხო ხელმისაწვდომობას ხდის შესაძლებელს ავტორიზებული პირების დაშვების დონის სათანადო გათვალისწინებით. </w:t>
      </w:r>
    </w:p>
    <w:p w14:paraId="5D053D7D" w14:textId="77777777" w:rsidR="0061120C" w:rsidRDefault="0061120C" w:rsidP="0061120C">
      <w:pPr>
        <w:spacing w:before="200" w:after="200"/>
        <w:rPr>
          <w:rFonts w:ascii="Sylfaen" w:hAnsi="Sylfaen"/>
          <w:noProof/>
          <w:lang w:val="ka-GE"/>
        </w:rPr>
      </w:pPr>
      <w:r>
        <w:rPr>
          <w:rFonts w:ascii="Sylfaen" w:hAnsi="Sylfaen"/>
          <w:noProof/>
          <w:lang w:val="ka-GE"/>
        </w:rPr>
        <w:t xml:space="preserve">13.4. მონაცემთა მთლიანობის უზრუნველყოფა ითვალისწინებს მონაცემების მიმართ განხორციელებული ქმედებების, მონაცემებში განხორციელებული ცვლილებების ან მონაცემების წაშლის, მათ შორის, მონაცემთა გადაცემის შემოწმებას. იგი, ასევე, მოითხოვს ისეთი ზომების შექმნას, რომელიც მონაცემთა ბაზაზე და თავად მონაცემებზე წვდომის მონიტორინგის შესაძლებლობას იძლევა, რაც უზრუნველყოფს მონაცემებზე წვდომას მხოლოდ ავტორიზებული პირების მიერ. </w:t>
      </w:r>
    </w:p>
    <w:p w14:paraId="2D14CEF6" w14:textId="77777777" w:rsidR="0061120C" w:rsidRDefault="0061120C" w:rsidP="0061120C">
      <w:pPr>
        <w:spacing w:before="200" w:after="200"/>
        <w:rPr>
          <w:rFonts w:ascii="Sylfaen" w:hAnsi="Sylfaen"/>
          <w:noProof/>
          <w:lang w:val="ka-GE"/>
        </w:rPr>
      </w:pPr>
      <w:r>
        <w:rPr>
          <w:rFonts w:ascii="Sylfaen" w:hAnsi="Sylfaen"/>
          <w:noProof/>
          <w:lang w:val="ka-GE"/>
        </w:rPr>
        <w:t xml:space="preserve">13.5.  სისტემა ექვემდებარება აუდიტორულ შემოწმებას, თუ შესაძლებელია ინფორმაციულ სისტემაზე წვდომის ნებისმიერი შემთხვევის, შეტანილი ცვლილებებისა და განხორციელებული ნებისმიერი ქმედების დადგენა, ამ ქმედების ავტორის იდენტიფიცირების მიზნით. </w:t>
      </w:r>
    </w:p>
    <w:p w14:paraId="12547216" w14:textId="77777777" w:rsidR="0061120C" w:rsidRDefault="0061120C" w:rsidP="0061120C">
      <w:pPr>
        <w:spacing w:before="200" w:after="200"/>
        <w:rPr>
          <w:rFonts w:ascii="Sylfaen" w:hAnsi="Sylfaen"/>
          <w:noProof/>
          <w:lang w:val="ka-GE"/>
        </w:rPr>
      </w:pPr>
      <w:r>
        <w:rPr>
          <w:rFonts w:ascii="Sylfaen" w:hAnsi="Sylfaen"/>
          <w:noProof/>
          <w:lang w:val="ka-GE"/>
        </w:rPr>
        <w:t xml:space="preserve">13.6. აქტივობა, რომელიც მოიცავს ჯანმრთელობასთან დაკავშირებული მონაცემების გარე ჰოსტინგს და მათი ხელმისაწვდომობის უზრუნველყოფას მომხმარებლებისათვის უნდა შეესაბამებოდეს უსაფრთხოების რეფერალურ ჩარჩოსა და პერსონალური მონაცემების დაცვის პრინციპებს. </w:t>
      </w:r>
    </w:p>
    <w:p w14:paraId="4CA96ABE" w14:textId="77777777" w:rsidR="0061120C" w:rsidRDefault="0061120C" w:rsidP="0061120C">
      <w:pPr>
        <w:spacing w:before="200" w:after="200"/>
        <w:rPr>
          <w:rFonts w:ascii="Sylfaen" w:hAnsi="Sylfaen"/>
          <w:noProof/>
          <w:lang w:val="ka-GE"/>
        </w:rPr>
      </w:pPr>
      <w:r>
        <w:rPr>
          <w:rFonts w:ascii="Sylfaen" w:hAnsi="Sylfaen"/>
          <w:noProof/>
          <w:lang w:val="ka-GE"/>
        </w:rPr>
        <w:t xml:space="preserve">13.7. სპეციალისტებს, რომლებიც უშუალოდ არ მონაწილეობენ ფიზიკური პირისათვის სამედიცინო დახმარების უზრუნველყოფაში, თუმცა, მათზე </w:t>
      </w:r>
      <w:r>
        <w:rPr>
          <w:rFonts w:ascii="Sylfaen" w:hAnsi="Sylfaen"/>
          <w:noProof/>
          <w:lang w:val="ka-GE"/>
        </w:rPr>
        <w:lastRenderedPageBreak/>
        <w:t xml:space="preserve">დაკისრებული მოვალეობებიდან გამომდინარე, უზრუნველყოფენ ინფორმაციული სისტემების დაუბრკოლებელ მუშაობას, შესაძლოა, ჰქონდეთ წვდომა ჯანმრთელობასთან დაკავშირებულ მონაცემებზე, იმდენად, რამდენადაც ეს აუცილებელია მათი მოვალეობების შესასრულებლად და სპეციალურ (ad hoc) შემთხვევაში. მათ სრულად უნდა გაითვალისწინონ პროფესიული საიდუმლოს დაცვის მოვალეობა და შეასრულონ სათანადო ზომები, რომელსაც ადგენს კანონი, მონაცემების კონფიდენციალურობისა და უსაფრთხოების საგარანტიოდ. </w:t>
      </w:r>
    </w:p>
    <w:p w14:paraId="1A70D012" w14:textId="77777777" w:rsidR="0061120C" w:rsidRPr="006B5EA4" w:rsidRDefault="0061120C" w:rsidP="0061120C">
      <w:pPr>
        <w:spacing w:before="200" w:after="200"/>
        <w:rPr>
          <w:rFonts w:ascii="Sylfaen" w:hAnsi="Sylfaen"/>
          <w:b/>
          <w:noProof/>
          <w:lang w:val="ka-GE"/>
        </w:rPr>
      </w:pPr>
      <w:r w:rsidRPr="006B5EA4">
        <w:rPr>
          <w:rFonts w:ascii="Sylfaen" w:hAnsi="Sylfaen"/>
          <w:b/>
          <w:noProof/>
          <w:lang w:val="ka-GE"/>
        </w:rPr>
        <w:t>14. ტექნიკური თავსებადობა</w:t>
      </w:r>
    </w:p>
    <w:p w14:paraId="74EAFC3B" w14:textId="77777777" w:rsidR="0061120C" w:rsidRDefault="0061120C" w:rsidP="0061120C">
      <w:pPr>
        <w:spacing w:before="200" w:after="200"/>
        <w:rPr>
          <w:rFonts w:ascii="Sylfaen" w:hAnsi="Sylfaen"/>
          <w:noProof/>
          <w:lang w:val="ka-GE"/>
        </w:rPr>
      </w:pPr>
      <w:r>
        <w:rPr>
          <w:rFonts w:ascii="Sylfaen" w:hAnsi="Sylfaen"/>
          <w:noProof/>
          <w:lang w:val="ka-GE"/>
        </w:rPr>
        <w:t xml:space="preserve">14.1. ტექნიკურმა თავსებადობამ, შესაძლოა, ხელი შეუწყოს ჯანდაცვის სექტორში არსებული მნიშვნელოვანი საჭიროებების დაკმაყოფილებას და უზრუნველყოს ინფორმაციის განახლების ტექნიკური საშუალებები ან თავიდან აიცილოს სხვადასხვა მონაცემთა ბაზებში იდენტური მონაცემების შენახვა და ხელი შეუწყოს მონაცემთა პორტატულობას. </w:t>
      </w:r>
    </w:p>
    <w:p w14:paraId="75DB5E63" w14:textId="77777777" w:rsidR="0061120C" w:rsidRDefault="0061120C" w:rsidP="0061120C">
      <w:pPr>
        <w:spacing w:before="200" w:after="200"/>
        <w:rPr>
          <w:rFonts w:ascii="Sylfaen" w:hAnsi="Sylfaen"/>
          <w:noProof/>
          <w:lang w:val="ka-GE"/>
        </w:rPr>
      </w:pPr>
      <w:r>
        <w:rPr>
          <w:rFonts w:ascii="Sylfaen" w:hAnsi="Sylfaen"/>
          <w:noProof/>
          <w:lang w:val="ka-GE"/>
        </w:rPr>
        <w:t xml:space="preserve">14.2. ამავდროულად, საჭიროა, რომ ტექნიკური თავსებადობის იმპლემენტაცია განხორციელდეს წინამდებარე რეკომენდაციით გათვალისწინებული პრინციპების, განსაკუთრებით კი კანონიერების, აუცილებლობისა და პროპორციული პრინციპების დაცვით. ამასთან, ტექნიკურად თავსებადი სისტემების გამოყენებისას უნდა არსებობდეს მონაცემთა დაცვის მექანიზმები. </w:t>
      </w:r>
    </w:p>
    <w:p w14:paraId="7BC0FF03" w14:textId="77777777" w:rsidR="0061120C" w:rsidRDefault="0061120C" w:rsidP="0061120C">
      <w:pPr>
        <w:spacing w:before="200" w:after="200"/>
        <w:rPr>
          <w:rFonts w:ascii="Sylfaen" w:hAnsi="Sylfaen"/>
          <w:noProof/>
          <w:lang w:val="ka-GE"/>
        </w:rPr>
      </w:pPr>
      <w:r>
        <w:rPr>
          <w:rFonts w:ascii="Sylfaen" w:hAnsi="Sylfaen"/>
          <w:noProof/>
          <w:lang w:val="ka-GE"/>
        </w:rPr>
        <w:t xml:space="preserve">14.3. რეფერალური ჩარჩოები, რომელიც ეფუძნება საერთაშორისო ნორმებს და უზრუნველყოფს სტრუქტურას ტექნიკური თავსებადობის ხელშესაწყობად, ტექნიკურ თავსებადობასთან ერთად, ასევე, უნდა ითვალისწინებდეს მაღალი დონის უსაფრთხოების გარანტიას. ასეთი რეფერალური ჩარჩოების იმპლემენტაციის მონიტორინგი შესაძლოა, განხორციელდეს სერტიფიცირების სქემების საშუალებით. </w:t>
      </w:r>
    </w:p>
    <w:p w14:paraId="36040A74" w14:textId="77777777" w:rsidR="0061120C" w:rsidRDefault="0061120C" w:rsidP="0061120C">
      <w:pPr>
        <w:spacing w:before="200" w:after="200"/>
        <w:rPr>
          <w:rFonts w:ascii="Sylfaen" w:hAnsi="Sylfaen"/>
          <w:noProof/>
          <w:lang w:val="ka-GE"/>
        </w:rPr>
      </w:pPr>
    </w:p>
    <w:p w14:paraId="5411E16D" w14:textId="77777777" w:rsidR="0061120C" w:rsidRPr="003E3FF3" w:rsidRDefault="0061120C" w:rsidP="0061120C">
      <w:pPr>
        <w:spacing w:before="200" w:after="200"/>
        <w:jc w:val="center"/>
        <w:rPr>
          <w:rFonts w:ascii="Sylfaen" w:hAnsi="Sylfaen"/>
          <w:b/>
          <w:noProof/>
          <w:lang w:val="ka-GE"/>
        </w:rPr>
      </w:pPr>
      <w:r w:rsidRPr="003E3FF3">
        <w:rPr>
          <w:rFonts w:ascii="Sylfaen" w:hAnsi="Sylfaen"/>
          <w:b/>
          <w:noProof/>
          <w:lang w:val="ka-GE"/>
        </w:rPr>
        <w:t>თავი V - სამეცნიერო კვლევა</w:t>
      </w:r>
    </w:p>
    <w:p w14:paraId="4D01F1E8" w14:textId="77777777" w:rsidR="0061120C" w:rsidRDefault="0061120C" w:rsidP="0061120C">
      <w:pPr>
        <w:spacing w:before="200" w:after="200"/>
        <w:rPr>
          <w:rFonts w:ascii="Sylfaen" w:hAnsi="Sylfaen"/>
          <w:b/>
          <w:noProof/>
          <w:lang w:val="ka-GE"/>
        </w:rPr>
      </w:pPr>
      <w:r w:rsidRPr="003E3FF3">
        <w:rPr>
          <w:rFonts w:ascii="Sylfaen" w:hAnsi="Sylfaen"/>
          <w:b/>
          <w:noProof/>
          <w:lang w:val="ka-GE"/>
        </w:rPr>
        <w:t>15. სამეცნიერო კვლევა</w:t>
      </w:r>
    </w:p>
    <w:p w14:paraId="5EAA2CEB" w14:textId="77777777" w:rsidR="0061120C" w:rsidRDefault="0061120C" w:rsidP="0061120C">
      <w:pPr>
        <w:spacing w:before="200" w:after="200"/>
        <w:rPr>
          <w:rFonts w:ascii="Sylfaen" w:hAnsi="Sylfaen"/>
          <w:noProof/>
          <w:lang w:val="ka-GE"/>
        </w:rPr>
      </w:pPr>
      <w:r>
        <w:rPr>
          <w:rFonts w:ascii="Sylfaen" w:hAnsi="Sylfaen"/>
          <w:noProof/>
          <w:lang w:val="ka-GE"/>
        </w:rPr>
        <w:t xml:space="preserve">15.1. ჯანმრთელობასთან დაკავშირებული მონაცემების დამუშავება სამეცნიერო კვლევითი მიზნებისთვის უნდა დაექვემდებაროს დაცვის სათანადო მექანიზმებს, რომელთაც ითვალისიწნებს კანონი, წინამდებარე რეკომენდაციით გათვალისიწნებულ სხვა დებულებებზე დამატებით. იგი უნდა განხორციელდეს ლეგიტიმური მიზნის საფუძველზე და უნდა შეესაბამებოდეს მონაცემთა სუბიექტის უფლებებსა და ფუნდამენტურ თავისუფლებებს. </w:t>
      </w:r>
    </w:p>
    <w:p w14:paraId="418A12D4" w14:textId="77777777" w:rsidR="0061120C" w:rsidRDefault="0061120C" w:rsidP="0061120C">
      <w:pPr>
        <w:spacing w:before="200" w:after="200"/>
        <w:rPr>
          <w:rFonts w:ascii="Sylfaen" w:hAnsi="Sylfaen"/>
          <w:noProof/>
          <w:lang w:val="ka-GE"/>
        </w:rPr>
      </w:pPr>
      <w:r>
        <w:rPr>
          <w:rFonts w:ascii="Sylfaen" w:hAnsi="Sylfaen"/>
          <w:noProof/>
          <w:lang w:val="ka-GE"/>
        </w:rPr>
        <w:t xml:space="preserve">15.2. სამეცნიერო კვლევითი მიზნებისთვის ჯანმრთელობასთან დაკავშირებული მონაცემების დამუშავების საჭიროება უნდა შეფასდეს საკვლევი პროექტის მიზნების გათვალისწინებით, იმ საფრთხეების მხედველობაში მიღებით, რომლებიც მონაცემთა სუბიექტს ექმნება, ხოლო გენეტიკური მონაცემების </w:t>
      </w:r>
      <w:r>
        <w:rPr>
          <w:rFonts w:ascii="Sylfaen" w:hAnsi="Sylfaen"/>
          <w:noProof/>
          <w:lang w:val="ka-GE"/>
        </w:rPr>
        <w:lastRenderedPageBreak/>
        <w:t xml:space="preserve">დამუშავების შემთხვევაში, იმ საფრთხეების გათვალისწინებით, რომელიც მონაცემთა სუბიექტის ბიოლოგიურ ოჯახს ექმნება. </w:t>
      </w:r>
    </w:p>
    <w:p w14:paraId="69013896" w14:textId="77777777" w:rsidR="0061120C" w:rsidRDefault="0061120C" w:rsidP="0061120C">
      <w:pPr>
        <w:spacing w:before="200" w:after="200"/>
        <w:rPr>
          <w:rFonts w:ascii="Sylfaen" w:hAnsi="Sylfaen"/>
          <w:noProof/>
          <w:lang w:val="ka-GE"/>
        </w:rPr>
      </w:pPr>
      <w:r>
        <w:rPr>
          <w:rFonts w:ascii="Sylfaen" w:hAnsi="Sylfaen"/>
          <w:noProof/>
          <w:lang w:val="ka-GE"/>
        </w:rPr>
        <w:t xml:space="preserve">15.3. სამეცნიერო კვლევითი პროექტის ფარგლებში, ჯანმრთელობასთან დაკავშირებული მონაცემების დამუშავება, არსებითად, დასაშვებია, თუ მონაცემთა სუბიექტმა განაცხადა თანხმობა 5.b პრინციპის დებულებების შესაბამისად. ამავდროულად, კანონი, შესაძლოა, ითვალისწინებდეს ჯანმრთელობასთან დაკავშირებული მონაცემების დამუშავებას სამეცნიერო კვლევითი მიზნებისთვის, მონაცემთა სუბიექტის თანხმობის გარეშე. ასეთი კანონის დებულებები უნდა იყოს დასახული მიზნის პროპორციული, პატივს უნდა სცემდეს მონაცემთა დაცვის უფლებას და უნდა უზრუნველყოფდეს დაცვის სათანადო და სპეციალურ საშუალებებს, მონაცემთა სუბიექტის ფუნდამენტური უფლებებისა და თავისუფლებების დასაცავად. ეს დაცვის საშუალებები, კერძოდ, უნდა მოიცავდეს ტექნიკური და ორგანიზაციული ზომების დანერგვის მოვალეობას, მონაცემთა მინიმიზაციის პრინციპის პატივისცემის უზრუნველსაყოფად. </w:t>
      </w:r>
    </w:p>
    <w:p w14:paraId="6EE4D012" w14:textId="77777777" w:rsidR="0061120C" w:rsidRDefault="0061120C" w:rsidP="0061120C">
      <w:pPr>
        <w:spacing w:before="200" w:after="200"/>
        <w:rPr>
          <w:rFonts w:ascii="Sylfaen" w:hAnsi="Sylfaen"/>
          <w:noProof/>
          <w:lang w:val="ka-GE"/>
        </w:rPr>
      </w:pPr>
      <w:r>
        <w:rPr>
          <w:rFonts w:ascii="Sylfaen" w:hAnsi="Sylfaen"/>
          <w:noProof/>
          <w:lang w:val="ka-GE"/>
        </w:rPr>
        <w:t xml:space="preserve">15.4. იმაზე დამატებით, რაც გათვალისწინებულია წინამდებარე დოკუმენტის მე-3 თავში, მონაცემთა სუბიექტს წინასწარ უნდა მიეწოდოს გამჭვირვალე, გასაგები და მაქსიმალურად ზუსტი ინფორმაცია შემდეგ საკითხებზე:  </w:t>
      </w:r>
    </w:p>
    <w:p w14:paraId="5B0F2CDC" w14:textId="77777777" w:rsidR="0061120C" w:rsidRDefault="0061120C" w:rsidP="0061120C">
      <w:pPr>
        <w:pStyle w:val="ListParagraph"/>
        <w:numPr>
          <w:ilvl w:val="0"/>
          <w:numId w:val="10"/>
        </w:numPr>
        <w:spacing w:before="200" w:after="200"/>
        <w:rPr>
          <w:rFonts w:ascii="Sylfaen" w:hAnsi="Sylfaen"/>
          <w:noProof/>
          <w:lang w:val="ka-GE"/>
        </w:rPr>
      </w:pPr>
      <w:r>
        <w:rPr>
          <w:rFonts w:ascii="Sylfaen" w:hAnsi="Sylfaen"/>
          <w:noProof/>
          <w:lang w:val="ka-GE"/>
        </w:rPr>
        <w:t xml:space="preserve">გათვალისწინებული სამეცნიერო კვლევის ბუნება, რა არჩევანის გაკეთების საშუალება აქვს მონაცემთა სუბიექტს და ნებისმიერი რელევანტური პირობები, რომელიც არეგულირებს მონაცემების გამოყენებას, მათ შორის, ხელახლა დაკონტაქტება და უკუკავშირი; </w:t>
      </w:r>
    </w:p>
    <w:p w14:paraId="7038EA88" w14:textId="77777777" w:rsidR="0061120C" w:rsidRDefault="0061120C" w:rsidP="0061120C">
      <w:pPr>
        <w:pStyle w:val="ListParagraph"/>
        <w:numPr>
          <w:ilvl w:val="0"/>
          <w:numId w:val="10"/>
        </w:numPr>
        <w:spacing w:before="200" w:after="200"/>
        <w:rPr>
          <w:rFonts w:ascii="Sylfaen" w:hAnsi="Sylfaen"/>
          <w:noProof/>
          <w:lang w:val="ka-GE"/>
        </w:rPr>
      </w:pPr>
      <w:r>
        <w:rPr>
          <w:rFonts w:ascii="Sylfaen" w:hAnsi="Sylfaen"/>
          <w:noProof/>
          <w:lang w:val="ka-GE"/>
        </w:rPr>
        <w:t xml:space="preserve">პირობები, რომელიც ვრცელდება მონაცემების შენახვაზე, მათ შორის, მონაცემებზე წვდომისა და მათი გადაცემის პოლიტიკა; და </w:t>
      </w:r>
    </w:p>
    <w:p w14:paraId="528A51DA" w14:textId="77777777" w:rsidR="0061120C" w:rsidRPr="00273DAD" w:rsidRDefault="0061120C" w:rsidP="0061120C">
      <w:pPr>
        <w:pStyle w:val="ListParagraph"/>
        <w:numPr>
          <w:ilvl w:val="0"/>
          <w:numId w:val="10"/>
        </w:numPr>
        <w:spacing w:before="200" w:after="200"/>
        <w:rPr>
          <w:rFonts w:ascii="Sylfaen" w:hAnsi="Sylfaen"/>
          <w:noProof/>
          <w:lang w:val="ar-SA"/>
        </w:rPr>
      </w:pPr>
      <w:r>
        <w:rPr>
          <w:rFonts w:ascii="Sylfaen" w:hAnsi="Sylfaen"/>
          <w:noProof/>
          <w:lang w:val="ka-GE"/>
        </w:rPr>
        <w:t xml:space="preserve">კანონით გათვალისწინებული უფლებები და დაცვის საშუალებები, განსაკუთრებით კვლევაში მონაწილეობაზე უარის თქმის უფლება და </w:t>
      </w:r>
      <w:r w:rsidRPr="00273DAD">
        <w:rPr>
          <w:rFonts w:ascii="Sylfaen" w:hAnsi="Sylfaen"/>
          <w:noProof/>
          <w:lang w:val="ar-SA"/>
        </w:rPr>
        <w:t xml:space="preserve">კვლევაში მონაწილეობის ნებისმიერ დროს შეწყვეტის უფლება. </w:t>
      </w:r>
    </w:p>
    <w:p w14:paraId="1F72E825" w14:textId="77777777" w:rsidR="0061120C" w:rsidRPr="00273DAD" w:rsidRDefault="0061120C" w:rsidP="0061120C">
      <w:pPr>
        <w:spacing w:before="200" w:after="200"/>
        <w:rPr>
          <w:rFonts w:ascii="Sylfaen" w:hAnsi="Sylfaen"/>
          <w:noProof/>
          <w:lang w:val="ar-SA"/>
        </w:rPr>
      </w:pPr>
      <w:r w:rsidRPr="00273DAD">
        <w:rPr>
          <w:rFonts w:ascii="Sylfaen" w:hAnsi="Sylfaen"/>
          <w:noProof/>
          <w:lang w:val="ar-SA"/>
        </w:rPr>
        <w:t>15.5. მონაცემთა დამმუშავებელ</w:t>
      </w:r>
      <w:r>
        <w:rPr>
          <w:rFonts w:ascii="Sylfaen" w:hAnsi="Sylfaen"/>
          <w:noProof/>
          <w:lang w:val="ka-GE"/>
        </w:rPr>
        <w:t>ი</w:t>
      </w:r>
      <w:r w:rsidRPr="00273DAD">
        <w:rPr>
          <w:rFonts w:ascii="Sylfaen" w:hAnsi="Sylfaen"/>
          <w:noProof/>
          <w:lang w:val="ar-SA"/>
        </w:rPr>
        <w:t xml:space="preserve"> არ </w:t>
      </w:r>
      <w:r>
        <w:rPr>
          <w:rFonts w:ascii="Sylfaen" w:hAnsi="Sylfaen"/>
          <w:noProof/>
          <w:lang w:val="ar-SA"/>
        </w:rPr>
        <w:t>არის ვალდებული, მოახდინოს მონაცემთა სუბიექტის ინფორმირება,</w:t>
      </w:r>
      <w:r w:rsidRPr="00273DAD">
        <w:rPr>
          <w:rFonts w:ascii="Sylfaen" w:hAnsi="Sylfaen"/>
          <w:noProof/>
          <w:lang w:val="ar-SA"/>
        </w:rPr>
        <w:t xml:space="preserve"> თუ შესრულებულია 11.6 პრინციპით გათვალისწინებული პირობები. ამავდროულად, ისე</w:t>
      </w:r>
      <w:r>
        <w:rPr>
          <w:rFonts w:ascii="Sylfaen" w:hAnsi="Sylfaen"/>
          <w:noProof/>
          <w:lang w:val="ar-SA"/>
        </w:rPr>
        <w:t xml:space="preserve">, </w:t>
      </w:r>
      <w:r w:rsidRPr="00273DAD">
        <w:rPr>
          <w:rFonts w:ascii="Sylfaen" w:hAnsi="Sylfaen"/>
          <w:noProof/>
          <w:lang w:val="ar-SA"/>
        </w:rPr>
        <w:t>რომ არ მიადგეს ზიანი მოთხოვნებს, რომელსაც ადგენს წევრი სახელმწიფოების მიმართ მინისტრთა კომიტეტის რეკომენდაცია CM/Rec(2016)6 ადამიანური წარმოშობის ბიოლოგიურ მასალებზე კვლევის წარმოების შესახებ, კანონი, შესაძლოა, ითვალისწინებდეს მონაცემთა დამმუშავებლის მიერ მონაცემთა სუბიექტის ინფორმირების ვალდებულებისგან</w:t>
      </w:r>
      <w:r w:rsidRPr="00A95330">
        <w:rPr>
          <w:rFonts w:ascii="Sylfaen" w:hAnsi="Sylfaen"/>
          <w:noProof/>
          <w:lang w:val="ar-SA"/>
        </w:rPr>
        <w:t xml:space="preserve"> </w:t>
      </w:r>
      <w:r w:rsidRPr="00273DAD">
        <w:rPr>
          <w:rFonts w:ascii="Sylfaen" w:hAnsi="Sylfaen"/>
          <w:noProof/>
          <w:lang w:val="ar-SA"/>
        </w:rPr>
        <w:t xml:space="preserve">გადახვევას, იმ შემთხვევაში, თუ ჯანმრთელობასთან დაკავშირებული მონაცემები არ იქნა მოპოვებული მონაცემთა სუბიექტისგან, ხოლო მონაცემთა სუბიექტის ინფორმირების მოვალეობა, სავარაუდოდ, შეუძლებელია ან მნიშვნელოვნად შეაფერხებს კვლევის კონკრეტული მიზნების მიღწევას. ასეთ შემთხვევებში, მონაცემთა დამმუშავებელმა სათანადო ზომები უნდა მიიღოს მონაცემთა სუბიექტის უფლებების, ფუნდამენტური </w:t>
      </w:r>
      <w:r w:rsidRPr="00273DAD">
        <w:rPr>
          <w:rFonts w:ascii="Sylfaen" w:hAnsi="Sylfaen"/>
          <w:noProof/>
          <w:lang w:val="ar-SA"/>
        </w:rPr>
        <w:lastRenderedPageBreak/>
        <w:t xml:space="preserve">თავისუფლებებისა და ლეგიტიმური ინტერესების დასაცავად, ინფორმაციის საჯაროდ გამოქვეყნების ჩათვლით. </w:t>
      </w:r>
    </w:p>
    <w:p w14:paraId="1640A604" w14:textId="77777777" w:rsidR="0061120C" w:rsidRDefault="0061120C" w:rsidP="0061120C">
      <w:pPr>
        <w:spacing w:before="200" w:after="200"/>
        <w:rPr>
          <w:rFonts w:ascii="Sylfaen" w:hAnsi="Sylfaen"/>
          <w:noProof/>
          <w:lang w:val="ar-SA"/>
        </w:rPr>
      </w:pPr>
      <w:r w:rsidRPr="00273DAD">
        <w:rPr>
          <w:rFonts w:ascii="Sylfaen" w:hAnsi="Sylfaen"/>
          <w:noProof/>
          <w:lang w:val="ar-SA"/>
        </w:rPr>
        <w:t xml:space="preserve">15.6. </w:t>
      </w:r>
      <w:r>
        <w:rPr>
          <w:rFonts w:ascii="Sylfaen" w:hAnsi="Sylfaen"/>
          <w:noProof/>
          <w:lang w:val="ar-SA"/>
        </w:rPr>
        <w:t xml:space="preserve">ვინაიდან ყოველთვის არ არის შესაძლებელი, წინასწარ, მონაცემთა შეგროვების დროს განისაზღვროს სხვადასხვა კვლევითი პროექტების მიზნები, მონაცემთა სუბიექტს უნდა შეეძლოს, გამოხატოს თანხობა კვლევის გარკვეულ მიმართულებებთან ან საკვლევი პროექტის გარკვეულ ასპექტებთან დაკავშირებით, იმდენად, რამდენადაც ამის შესაძლებლობას იძლევა სავარაუდო მიზანი და განსაკუთრებული ყურადღება უნდა მიექცეს აღიარებულ ეთიკურ სტანდარტებს. </w:t>
      </w:r>
    </w:p>
    <w:p w14:paraId="492DA15F" w14:textId="77777777" w:rsidR="0061120C" w:rsidRDefault="0061120C" w:rsidP="0061120C">
      <w:pPr>
        <w:spacing w:before="200" w:after="200"/>
        <w:rPr>
          <w:rFonts w:ascii="Sylfaen" w:hAnsi="Sylfaen"/>
          <w:noProof/>
          <w:lang w:val="ar-SA"/>
        </w:rPr>
      </w:pPr>
      <w:r>
        <w:rPr>
          <w:rFonts w:ascii="Sylfaen" w:hAnsi="Sylfaen"/>
          <w:noProof/>
          <w:lang w:val="ar-SA"/>
        </w:rPr>
        <w:t xml:space="preserve">15.7. პირობები, რომელშიც ხდება ჯანმრთელობასთან დაკავშირებული მონაცემების დამუშავება სამეცნიერო კვლევითი მიზნებისთვის, საჭიროების შემთხვევაში, უნდა შეფასდეს კომპეტენტური ორგანოს მიერ (მაგალითად, ეთიკის კომიტეტი). </w:t>
      </w:r>
    </w:p>
    <w:p w14:paraId="7694A302" w14:textId="77777777" w:rsidR="0061120C" w:rsidRDefault="0061120C" w:rsidP="0061120C">
      <w:pPr>
        <w:spacing w:before="200" w:after="200"/>
        <w:rPr>
          <w:rFonts w:ascii="Sylfaen" w:hAnsi="Sylfaen"/>
          <w:noProof/>
          <w:lang w:val="ar-SA"/>
        </w:rPr>
      </w:pPr>
      <w:r>
        <w:rPr>
          <w:rFonts w:ascii="Sylfaen" w:hAnsi="Sylfaen"/>
          <w:noProof/>
          <w:lang w:val="ar-SA"/>
        </w:rPr>
        <w:t xml:space="preserve">15.8. ჯანდაცვის სპეციალისტებს, რომელთაც უფლება აქვთ, განახორიელონ საკუთარი სამედიცინო კვლევა და სხვა დისციპლინებში მოღვაწე მეცნიერებს, უნდა ჰქონდეთ მათ ხელთ არსებული ჯანმრთელობასთან დაკავშირებული მონაცემების გამოყენების შესაძლებლობა, იმ პირობით, თუ მონაცემთა სუბიექტი წინასწარ ინფორმირებულია აღნიშნული შესაძლებლობის შესახებ, 15.4 პუნქტის შესაბამისად, და აღნიშნული ექვემდებარება კანონით დამატებით დადგენილ დაცვის მექანიზმებს, როგორიცაა, მაგალითად, ცალსახა თანხმობის ან კანონით განსაზღვრული კომპეტენტური ორგანოს შეფასების მოთხოვნა. </w:t>
      </w:r>
    </w:p>
    <w:p w14:paraId="3F3E7A57" w14:textId="77777777" w:rsidR="0061120C" w:rsidRDefault="0061120C" w:rsidP="0061120C">
      <w:pPr>
        <w:spacing w:before="200" w:after="200"/>
        <w:rPr>
          <w:rFonts w:ascii="Sylfaen" w:hAnsi="Sylfaen"/>
          <w:noProof/>
          <w:lang w:val="ar-SA"/>
        </w:rPr>
      </w:pPr>
      <w:r>
        <w:rPr>
          <w:rFonts w:ascii="Sylfaen" w:hAnsi="Sylfaen"/>
          <w:noProof/>
          <w:lang w:val="ar-SA"/>
        </w:rPr>
        <w:t xml:space="preserve">15.9. თუ ამის შესაძლებლობას იძლევა სამეცნიერო კვლევის მიზნები, უნდა მოხდეს მონაცემთა ანონიმიზება; თუ ეს შეუძლებელია კვლევის მიზნებიდან გამომდინარე, მონაცემთა ფსევდონიმიზაცია - საიდენტიფიკაციო საშუალებების განცალკევების ეტაპზე სანდო მესამე მხარის ინტერვენციით - ერთ-ერთია იმ ზომებიდან, რომელიც უნდა განხორციელდეს მონაცემთა სუბიექტის უფლებებისა და ფუნდამენტური თავისუფლებების დასაცავად. ეს ზომები უნდა გატარდეს მაშინ, როდესაც სამეცნიერო კვლევის მიზნების განხორციელება შესაძლებელია შემდგომი დამუშავებით, რომელიც მონაცემთა სუბიექტის იდენტიფიკაციის შესაძლებლობას არ იძლევა ან აღარ იძლევა. </w:t>
      </w:r>
    </w:p>
    <w:p w14:paraId="5AE823C3" w14:textId="77777777" w:rsidR="0061120C" w:rsidRDefault="0061120C" w:rsidP="0061120C">
      <w:pPr>
        <w:spacing w:before="200" w:after="200"/>
        <w:rPr>
          <w:rFonts w:ascii="Sylfaen" w:hAnsi="Sylfaen"/>
          <w:noProof/>
          <w:lang w:val="ar-SA"/>
        </w:rPr>
      </w:pPr>
      <w:r>
        <w:rPr>
          <w:rFonts w:ascii="Sylfaen" w:hAnsi="Sylfaen"/>
          <w:noProof/>
          <w:lang w:val="ar-SA"/>
        </w:rPr>
        <w:t xml:space="preserve">15.10. იმ შემთხვევაში, თუ მონაცემთა სუბიექტი სამეცნიერო კვლევით პროექტში მონაწილეობას წყვეტს, ჯანმრთელობასთან დაკავშირებული მონაცემები, რომელიც აღნიშნული კვლევის კონტექსტსში დამუშავდა, უნდა განადგურდეს ან ანონიმიზებული უნდა იქნას ისე, რომ ამან არ დააზიანოს კვლევის სამეცნიერო ღირებულება, ხოლო მონაცემთა სუბიექტი შესაბამისად უნდა იქნას ინფორმირებული. </w:t>
      </w:r>
    </w:p>
    <w:p w14:paraId="16B0C69C" w14:textId="77777777" w:rsidR="0061120C" w:rsidRDefault="0061120C" w:rsidP="0061120C">
      <w:pPr>
        <w:spacing w:before="200" w:after="200"/>
        <w:rPr>
          <w:rFonts w:ascii="Sylfaen" w:hAnsi="Sylfaen"/>
          <w:noProof/>
          <w:lang w:val="ar-SA"/>
        </w:rPr>
      </w:pPr>
      <w:r>
        <w:rPr>
          <w:rFonts w:ascii="Sylfaen" w:hAnsi="Sylfaen"/>
          <w:noProof/>
          <w:lang w:val="ar-SA"/>
        </w:rPr>
        <w:t>15.11. პერსონალური მონაცემები, რომელიც სამეცნიერო კვლევის მიზნებისთვის გამოიყენება, არ უნდა გამოქვეყნდეს ისეთი ფორმით, რომელიც მონაცემთა სუბიექტის იდენტიფიცირების შესაძლებლობას იძლევა, გარდა იმ შემთხვევისა, თუ:</w:t>
      </w:r>
    </w:p>
    <w:p w14:paraId="16C00F30" w14:textId="77777777" w:rsidR="0061120C" w:rsidRDefault="0061120C" w:rsidP="0061120C">
      <w:pPr>
        <w:pStyle w:val="ListParagraph"/>
        <w:numPr>
          <w:ilvl w:val="0"/>
          <w:numId w:val="11"/>
        </w:numPr>
        <w:spacing w:before="200" w:after="200"/>
        <w:rPr>
          <w:rFonts w:ascii="Sylfaen" w:hAnsi="Sylfaen"/>
          <w:noProof/>
          <w:lang w:val="ar-SA"/>
        </w:rPr>
      </w:pPr>
      <w:r>
        <w:rPr>
          <w:rFonts w:ascii="Sylfaen" w:hAnsi="Sylfaen"/>
          <w:noProof/>
          <w:lang w:val="ar-SA"/>
        </w:rPr>
        <w:lastRenderedPageBreak/>
        <w:t xml:space="preserve">მონაცემთა სუბიექტმა გამოხატა თანხმობა აღნიშნულის მიმართ; ან </w:t>
      </w:r>
    </w:p>
    <w:p w14:paraId="611366F9" w14:textId="77777777" w:rsidR="0061120C" w:rsidRDefault="0061120C" w:rsidP="0061120C">
      <w:pPr>
        <w:pStyle w:val="ListParagraph"/>
        <w:numPr>
          <w:ilvl w:val="0"/>
          <w:numId w:val="11"/>
        </w:numPr>
        <w:spacing w:before="200" w:after="200"/>
        <w:rPr>
          <w:rFonts w:ascii="Sylfaen" w:hAnsi="Sylfaen"/>
          <w:noProof/>
          <w:lang w:val="ar-SA"/>
        </w:rPr>
      </w:pPr>
      <w:r>
        <w:rPr>
          <w:rFonts w:ascii="Sylfaen" w:hAnsi="Sylfaen"/>
          <w:noProof/>
          <w:lang w:val="ar-SA"/>
        </w:rPr>
        <w:t xml:space="preserve">კანონი აღნიშნული მონაცემების გამოქვეყნებას ითვალისწინებს იმ პირობით, რომ ეს აუცილებელია თანამედროვე მოვლენების შესახებ კვლევის მიგნებების პრეზენტაციისთვის და მხოლოდ იმდენად, რამდენადაც მონაცემთა გამოქვეყნების ინტერესი გადაწონის მონაცემთა სუბიექტის ფუნდამენტური უფლებებისა და თავისუფლებების დაცვის ინტერესს. </w:t>
      </w:r>
    </w:p>
    <w:p w14:paraId="406243AF" w14:textId="77777777" w:rsidR="0061120C" w:rsidRDefault="0061120C" w:rsidP="0061120C">
      <w:pPr>
        <w:spacing w:before="200" w:after="200"/>
        <w:rPr>
          <w:rFonts w:ascii="Sylfaen" w:hAnsi="Sylfaen"/>
          <w:noProof/>
          <w:lang w:val="ar-SA"/>
        </w:rPr>
      </w:pPr>
    </w:p>
    <w:p w14:paraId="14CB79A0" w14:textId="77777777" w:rsidR="0061120C" w:rsidRPr="008F2812" w:rsidRDefault="0061120C" w:rsidP="0061120C">
      <w:pPr>
        <w:spacing w:before="200" w:after="200"/>
        <w:jc w:val="center"/>
        <w:rPr>
          <w:rFonts w:ascii="Sylfaen" w:hAnsi="Sylfaen"/>
          <w:b/>
          <w:noProof/>
          <w:lang w:val="ar-SA"/>
        </w:rPr>
      </w:pPr>
      <w:r w:rsidRPr="008F2812">
        <w:rPr>
          <w:rFonts w:ascii="Sylfaen" w:hAnsi="Sylfaen"/>
          <w:b/>
          <w:noProof/>
          <w:lang w:val="ar-SA"/>
        </w:rPr>
        <w:t>თავი VI - მობილური მოწყობილობები</w:t>
      </w:r>
    </w:p>
    <w:p w14:paraId="5D05BBED" w14:textId="77777777" w:rsidR="0061120C" w:rsidRPr="008F2812" w:rsidRDefault="0061120C" w:rsidP="0061120C">
      <w:pPr>
        <w:spacing w:before="200" w:after="200"/>
        <w:rPr>
          <w:rFonts w:ascii="Sylfaen" w:hAnsi="Sylfaen"/>
          <w:b/>
          <w:noProof/>
          <w:lang w:val="ar-SA"/>
        </w:rPr>
      </w:pPr>
      <w:r w:rsidRPr="008F2812">
        <w:rPr>
          <w:rFonts w:ascii="Sylfaen" w:hAnsi="Sylfaen"/>
          <w:b/>
          <w:noProof/>
          <w:lang w:val="ar-SA"/>
        </w:rPr>
        <w:t>16. მობილური მოწყობილობები</w:t>
      </w:r>
    </w:p>
    <w:p w14:paraId="400753E8" w14:textId="77777777" w:rsidR="0061120C" w:rsidRDefault="0061120C" w:rsidP="0061120C">
      <w:pPr>
        <w:spacing w:before="200" w:after="200"/>
        <w:rPr>
          <w:rFonts w:ascii="Sylfaen" w:hAnsi="Sylfaen"/>
          <w:noProof/>
          <w:lang w:val="ar-SA"/>
        </w:rPr>
      </w:pPr>
      <w:r>
        <w:rPr>
          <w:rFonts w:ascii="Sylfaen" w:hAnsi="Sylfaen"/>
          <w:noProof/>
          <w:lang w:val="ar-SA"/>
        </w:rPr>
        <w:t xml:space="preserve">16.1. იმ შემთხვევაში, თუ იმპლანტირებული ან არა-იმპლანტირებული მობილური მოწყობილობების საშუალებით შეგროვებული ინფორმაცია შეიცავს პირის ფიზიკური ან გონებრივი მდგომარეობის შესახებ მონაცემებს, მის ჯანმრთელობასთან ან კეთილდღეობასთან დაკავშირებით, ან შეეხება აღნიშნული პირისთვის ჯანდაცვის ან სოციალური დაცვის უზრუნველყოფას, ეს მონაცემები ჯანმრთელობასთან დაკავშირებულ მონაცემებს წარმოადგენს. შესაბამისად, ეს მონაცემები უნდა სარგებლობდეს სამართლებრივი დაცვისა და კონფიდენციალურობის იმავე პირობებით, რა პირობებიც ვრცელდება ჯანმრთელობასთან დაკავშირებული სხვა მონაცემების  დამუშავებაზე, წინამდებარე რეკომენდაციის შესაბამისად. </w:t>
      </w:r>
    </w:p>
    <w:p w14:paraId="742AB8D4" w14:textId="77777777" w:rsidR="0061120C" w:rsidRDefault="0061120C" w:rsidP="0061120C">
      <w:pPr>
        <w:spacing w:before="200" w:after="200"/>
        <w:rPr>
          <w:rFonts w:ascii="Sylfaen" w:hAnsi="Sylfaen"/>
          <w:noProof/>
          <w:lang w:val="ar-SA"/>
        </w:rPr>
      </w:pPr>
      <w:r>
        <w:rPr>
          <w:rFonts w:ascii="Sylfaen" w:hAnsi="Sylfaen"/>
          <w:noProof/>
          <w:lang w:val="ar-SA"/>
        </w:rPr>
        <w:t>16.2. პირები, რომლებიც იყენებენ ისეთ მობილურ მოწყობილობებს, რომელიც მათ</w:t>
      </w:r>
      <w:r>
        <w:rPr>
          <w:rFonts w:ascii="Sylfaen" w:hAnsi="Sylfaen"/>
          <w:noProof/>
          <w:lang w:val="ka-GE"/>
        </w:rPr>
        <w:t>ი</w:t>
      </w:r>
      <w:r>
        <w:rPr>
          <w:rFonts w:ascii="Sylfaen" w:hAnsi="Sylfaen"/>
          <w:noProof/>
          <w:lang w:val="ar-SA"/>
        </w:rPr>
        <w:t xml:space="preserve"> პერსონალური მონაცემების დამუშავებას ითვალისწინებს, უნდა სარგებლობდნენ წინამდებარე რეკომენდაციის მე-3 თავით დადგენილი უფლებებით. კერძოდ, აუცილებელია მათი წინასწარი ინფორმირება სისტემის ბუნებისა და ფუნქციონირების შესახებ, რათა მათ შეძლონ, გააკონტროლონ სისტემის გამოყენება. ამ მხრივ, მონაცემთა დამმუშავებელმა უნდა მოამზადოს მკაფიო და გამჭვირვალე ინფორმაცია მონაცემთა დამუშავების მიზნის შესახებ, პროგრამის დიზაინერისა და დისტრიბუტორის მონაწილეობით, რომელთა შესაბამისი როლებიც წინასწარ უნდა განისაზღვროს. </w:t>
      </w:r>
    </w:p>
    <w:p w14:paraId="26019D25" w14:textId="77777777" w:rsidR="0061120C" w:rsidRDefault="0061120C" w:rsidP="0061120C">
      <w:pPr>
        <w:spacing w:before="200" w:after="200"/>
        <w:rPr>
          <w:rFonts w:ascii="Sylfaen" w:hAnsi="Sylfaen"/>
          <w:noProof/>
          <w:lang w:val="ar-SA"/>
        </w:rPr>
      </w:pPr>
      <w:r>
        <w:rPr>
          <w:rFonts w:ascii="Sylfaen" w:hAnsi="Sylfaen"/>
          <w:noProof/>
          <w:lang w:val="ar-SA"/>
        </w:rPr>
        <w:t xml:space="preserve">16.3. მობილური მოწყობილობების გამოყენებას თან უნდა ახლდეს სპეციალური, გამოყენების კონკრეტულ შემთხვევაზე მორგებული და თანამედროვე უსაფრთხო ზომები, რომელიც პირის იდენტიფიკაციის და მონაცემთა გადაცემის დაშიფვრის შესაძლებლობას იძლევა. </w:t>
      </w:r>
    </w:p>
    <w:p w14:paraId="26F65F4C" w14:textId="77777777" w:rsidR="0061120C" w:rsidRDefault="0061120C" w:rsidP="0061120C">
      <w:pPr>
        <w:spacing w:before="200" w:after="200"/>
        <w:rPr>
          <w:rFonts w:ascii="Sylfaen" w:hAnsi="Sylfaen"/>
          <w:noProof/>
          <w:lang w:val="ar-SA"/>
        </w:rPr>
      </w:pPr>
      <w:r>
        <w:rPr>
          <w:rFonts w:ascii="Sylfaen" w:hAnsi="Sylfaen"/>
          <w:noProof/>
          <w:lang w:val="ar-SA"/>
        </w:rPr>
        <w:t xml:space="preserve">16.4. მობილური მოწყობილობების მიერ ნაწარმოები ჯანმრთელობასთან დაკავშირებული მონაცემების გარე ჰოსტინგი უნდა განხორციელდეს უსაფრთხოების იმ წესების დაცვით, რომელიც ითვალისწინებს მონაცემთა კონფიდენციალურობას, მთლიანობასა და აღდგენას მონაცემთა სუბიექტის მოთხოვნის საფუძველზე. </w:t>
      </w:r>
    </w:p>
    <w:p w14:paraId="54B2ABB1" w14:textId="77777777" w:rsidR="0061120C" w:rsidRDefault="0061120C" w:rsidP="0061120C">
      <w:pPr>
        <w:spacing w:before="200" w:after="200"/>
        <w:rPr>
          <w:rFonts w:ascii="Sylfaen" w:hAnsi="Sylfaen"/>
          <w:noProof/>
          <w:lang w:val="ar-SA"/>
        </w:rPr>
      </w:pPr>
    </w:p>
    <w:p w14:paraId="65719145" w14:textId="77777777" w:rsidR="0061120C" w:rsidRPr="009F5C4D" w:rsidRDefault="0061120C" w:rsidP="0061120C">
      <w:pPr>
        <w:spacing w:before="200" w:after="200"/>
        <w:jc w:val="center"/>
        <w:rPr>
          <w:rFonts w:ascii="Sylfaen" w:hAnsi="Sylfaen"/>
          <w:b/>
          <w:noProof/>
          <w:lang w:val="ar-SA"/>
        </w:rPr>
      </w:pPr>
      <w:r w:rsidRPr="009F5C4D">
        <w:rPr>
          <w:rFonts w:ascii="Sylfaen" w:hAnsi="Sylfaen"/>
          <w:b/>
          <w:noProof/>
          <w:lang w:val="ar-SA"/>
        </w:rPr>
        <w:lastRenderedPageBreak/>
        <w:t>თავი VII - ჯანმრთელობასთან დაკავშირებული მონაცემების საზღვართშორისი მიმოცვლა</w:t>
      </w:r>
    </w:p>
    <w:p w14:paraId="50DEFA74" w14:textId="77777777" w:rsidR="0061120C" w:rsidRPr="007948C4" w:rsidRDefault="0061120C" w:rsidP="0061120C">
      <w:pPr>
        <w:spacing w:before="200" w:after="200"/>
        <w:rPr>
          <w:rFonts w:ascii="Sylfaen" w:hAnsi="Sylfaen"/>
          <w:b/>
          <w:noProof/>
          <w:lang w:val="ar-SA"/>
        </w:rPr>
      </w:pPr>
      <w:r w:rsidRPr="007948C4">
        <w:rPr>
          <w:rFonts w:ascii="Sylfaen" w:hAnsi="Sylfaen"/>
          <w:b/>
          <w:noProof/>
          <w:lang w:val="ar-SA"/>
        </w:rPr>
        <w:t>17. ჯანმრთელობასთან დაკავშირებული მონაცემების მიმოცვლის დაცვა</w:t>
      </w:r>
    </w:p>
    <w:p w14:paraId="153B0DAF" w14:textId="77777777" w:rsidR="0061120C" w:rsidRDefault="0061120C" w:rsidP="0061120C">
      <w:pPr>
        <w:spacing w:before="200" w:after="200"/>
        <w:rPr>
          <w:rFonts w:ascii="Sylfaen" w:hAnsi="Sylfaen"/>
          <w:noProof/>
          <w:lang w:val="ar-SA"/>
        </w:rPr>
      </w:pPr>
      <w:r>
        <w:rPr>
          <w:rFonts w:ascii="Sylfaen" w:hAnsi="Sylfaen"/>
          <w:noProof/>
          <w:lang w:val="ar-SA"/>
        </w:rPr>
        <w:t xml:space="preserve">მონაცემთა საზღვართშორისი მიმოცვლა დასაშვებია მხოლოდ იმ შემთხვეევაში, თუ უზრუნველყოფილია მონაცემთა დაცვის სათანადო დონე, 108-ე კონვენციით გათვალსიწინებული დაცვის საშუალებების შესაბამისად, ან ქვემოთ წარმოდგენილი საგამონაკლისო რეჟიმის საფუძველზე, რომელიც შესაძლებელს ხდის, მონაცემები გადაეცეს იმ მონაცემთა მიმღებს, რომელიც არ უზრუნველყოფს დაცვის სათანადო დონეს: </w:t>
      </w:r>
    </w:p>
    <w:p w14:paraId="1588A860" w14:textId="77777777" w:rsidR="0061120C" w:rsidRDefault="0061120C" w:rsidP="0061120C">
      <w:pPr>
        <w:pStyle w:val="ListParagraph"/>
        <w:numPr>
          <w:ilvl w:val="0"/>
          <w:numId w:val="12"/>
        </w:numPr>
        <w:spacing w:before="200" w:after="200"/>
        <w:rPr>
          <w:rFonts w:ascii="Sylfaen" w:hAnsi="Sylfaen"/>
          <w:noProof/>
          <w:lang w:val="ar-SA"/>
        </w:rPr>
      </w:pPr>
      <w:r>
        <w:rPr>
          <w:rFonts w:ascii="Sylfaen" w:hAnsi="Sylfaen"/>
          <w:noProof/>
          <w:lang w:val="ar-SA"/>
        </w:rPr>
        <w:t xml:space="preserve">მონაცემთა სუბიექტმა გამოხატა ცალსახა, კონკრეტული და თავისუფალი თანხმობა მონაცემთა გადაცემასთან დაკავშირებით, მას შემდეგ, რაც მას მიეწოდა ინფორმაცია დაცვის სათანადო საშუალებების არ არსებობის შედეგად წარმოქმნილ რისკებთან დაკავშირებით; ან </w:t>
      </w:r>
    </w:p>
    <w:p w14:paraId="36B02E63" w14:textId="77777777" w:rsidR="0061120C" w:rsidRDefault="0061120C" w:rsidP="0061120C">
      <w:pPr>
        <w:pStyle w:val="ListParagraph"/>
        <w:numPr>
          <w:ilvl w:val="0"/>
          <w:numId w:val="12"/>
        </w:numPr>
        <w:spacing w:before="200" w:after="200"/>
        <w:rPr>
          <w:rFonts w:ascii="Sylfaen" w:hAnsi="Sylfaen"/>
          <w:noProof/>
          <w:lang w:val="ar-SA"/>
        </w:rPr>
      </w:pPr>
      <w:r>
        <w:rPr>
          <w:rFonts w:ascii="Sylfaen" w:hAnsi="Sylfaen"/>
          <w:noProof/>
          <w:lang w:val="ar-SA"/>
        </w:rPr>
        <w:t xml:space="preserve">კონკრეტულ შემთხვევაში მონაცემთა გადაცემას მოითხოვს მონაცემთა სუბიექტის კონკრეტული ინტერესები; ან  </w:t>
      </w:r>
    </w:p>
    <w:p w14:paraId="1FF058B2" w14:textId="77777777" w:rsidR="0061120C" w:rsidRDefault="0061120C" w:rsidP="0061120C">
      <w:pPr>
        <w:pStyle w:val="ListParagraph"/>
        <w:numPr>
          <w:ilvl w:val="0"/>
          <w:numId w:val="12"/>
        </w:numPr>
        <w:spacing w:before="200" w:after="200"/>
        <w:rPr>
          <w:rFonts w:ascii="Sylfaen" w:hAnsi="Sylfaen"/>
          <w:noProof/>
          <w:lang w:val="ar-SA"/>
        </w:rPr>
      </w:pPr>
      <w:r>
        <w:rPr>
          <w:rFonts w:ascii="Sylfaen" w:hAnsi="Sylfaen"/>
          <w:noProof/>
          <w:lang w:val="ar-SA"/>
        </w:rPr>
        <w:t xml:space="preserve">კანონი ითვალისწინებს აღმატებულ ლეგიტიმურ ინტერესებს, განსაკუთრებით, მნიშვნელოვან საჯარო ინტერესებს, ხოლო მონაცემთა ამგვარი გადაცემა არის აუცილებელი და პროპორციული ზომა დემოკრატიულ საზოგადოებაში; ან </w:t>
      </w:r>
    </w:p>
    <w:p w14:paraId="62875823" w14:textId="77777777" w:rsidR="0061120C" w:rsidRPr="005F096A" w:rsidRDefault="0061120C" w:rsidP="0061120C">
      <w:pPr>
        <w:pStyle w:val="ListParagraph"/>
        <w:numPr>
          <w:ilvl w:val="0"/>
          <w:numId w:val="12"/>
        </w:numPr>
        <w:spacing w:before="200" w:after="200"/>
        <w:rPr>
          <w:rFonts w:ascii="Sylfaen" w:hAnsi="Sylfaen"/>
          <w:noProof/>
          <w:lang w:val="ar-SA"/>
        </w:rPr>
      </w:pPr>
      <w:r>
        <w:rPr>
          <w:rFonts w:ascii="Sylfaen" w:hAnsi="Sylfaen"/>
          <w:noProof/>
          <w:lang w:val="ar-SA"/>
        </w:rPr>
        <w:t xml:space="preserve">მონაცემთა გადაცემა წარმოადგენს აუცილებელ და პროპორციულ ზომას დემოკრატიულ საზოგადოებაში გამოხატვის თავისუფლების დასაცავად. </w:t>
      </w:r>
    </w:p>
    <w:p w14:paraId="7D4D2EBF" w14:textId="77777777" w:rsidR="0061120C" w:rsidRPr="00F03C6D" w:rsidRDefault="0061120C" w:rsidP="0061120C">
      <w:pPr>
        <w:rPr>
          <w:rFonts w:ascii="Sylfaen" w:hAnsi="Sylfaen"/>
        </w:rPr>
      </w:pPr>
    </w:p>
    <w:p w14:paraId="45383840" w14:textId="77777777" w:rsidR="002A0CD7" w:rsidRDefault="002A0CD7" w:rsidP="002A0CD7">
      <w:pPr>
        <w:spacing w:before="200" w:after="200"/>
        <w:rPr>
          <w:rFonts w:ascii="Sylfaen" w:hAnsi="Sylfaen" w:cs="Sylfaen"/>
          <w:noProof/>
          <w:lang w:val="ar-SA"/>
        </w:rPr>
      </w:pPr>
      <w:r>
        <w:rPr>
          <w:rFonts w:ascii="Sylfaen" w:hAnsi="Sylfaen" w:cs="Sylfaen"/>
          <w:noProof/>
          <w:lang w:val="ar-SA"/>
        </w:rPr>
        <w:t xml:space="preserve">წყარო: </w:t>
      </w:r>
      <w:hyperlink r:id="rId8" w:history="1">
        <w:r>
          <w:rPr>
            <w:rStyle w:val="Hyperlink"/>
          </w:rPr>
          <w:t>https://search.coe.int/cm/Pages/result_details.aspx?ObjectId=090000168093b26e</w:t>
        </w:r>
      </w:hyperlink>
    </w:p>
    <w:p w14:paraId="6C551CDF" w14:textId="184193B2" w:rsidR="002D438B" w:rsidRPr="005F18F1" w:rsidRDefault="002D438B" w:rsidP="0082157A">
      <w:pPr>
        <w:spacing w:before="200" w:after="200"/>
        <w:rPr>
          <w:rFonts w:ascii="Sylfaen" w:hAnsi="Sylfaen"/>
          <w:noProof/>
        </w:rPr>
      </w:pPr>
      <w:bookmarkStart w:id="0" w:name="_GoBack"/>
      <w:bookmarkEnd w:id="0"/>
    </w:p>
    <w:sectPr w:rsidR="002D438B" w:rsidRPr="005F18F1" w:rsidSect="00F728E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7167" w14:textId="77777777" w:rsidR="00A04334" w:rsidRDefault="00A04334" w:rsidP="00465C3E">
      <w:r>
        <w:separator/>
      </w:r>
    </w:p>
  </w:endnote>
  <w:endnote w:type="continuationSeparator" w:id="0">
    <w:p w14:paraId="10D70C8A" w14:textId="77777777" w:rsidR="00A04334" w:rsidRDefault="00A04334" w:rsidP="0046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LK Rounded Mtav Medium">
    <w:charset w:val="00"/>
    <w:family w:val="auto"/>
    <w:pitch w:val="variable"/>
    <w:sig w:usb0="04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32682" w14:textId="77777777" w:rsidR="00A04334" w:rsidRDefault="00A04334" w:rsidP="00465C3E">
      <w:r>
        <w:separator/>
      </w:r>
    </w:p>
  </w:footnote>
  <w:footnote w:type="continuationSeparator" w:id="0">
    <w:p w14:paraId="400B82CD" w14:textId="77777777" w:rsidR="00A04334" w:rsidRDefault="00A04334" w:rsidP="00465C3E">
      <w:r>
        <w:continuationSeparator/>
      </w:r>
    </w:p>
  </w:footnote>
  <w:footnote w:id="1">
    <w:p w14:paraId="3D877DC1" w14:textId="4F973781" w:rsidR="0085588A" w:rsidRPr="00E40C5D" w:rsidRDefault="0085588A" w:rsidP="0077361D">
      <w:pPr>
        <w:pStyle w:val="FootnoteText"/>
        <w:jc w:val="both"/>
        <w:rPr>
          <w:rFonts w:ascii="Sylfaen" w:hAnsi="Sylfaen"/>
          <w:sz w:val="18"/>
          <w:szCs w:val="18"/>
          <w:lang w:val="ka-GE"/>
        </w:rPr>
      </w:pPr>
      <w:r w:rsidRPr="00E40C5D">
        <w:rPr>
          <w:rStyle w:val="FootnoteReference"/>
          <w:rFonts w:ascii="Sylfaen" w:hAnsi="Sylfaen"/>
          <w:sz w:val="18"/>
          <w:szCs w:val="18"/>
        </w:rPr>
        <w:footnoteRef/>
      </w:r>
      <w:r w:rsidRPr="00E40C5D">
        <w:rPr>
          <w:rFonts w:ascii="Sylfaen" w:hAnsi="Sylfaen"/>
          <w:sz w:val="18"/>
          <w:szCs w:val="18"/>
        </w:rPr>
        <w:t xml:space="preserve"> </w:t>
      </w:r>
      <w:proofErr w:type="spellStart"/>
      <w:proofErr w:type="gramStart"/>
      <w:r>
        <w:rPr>
          <w:rFonts w:ascii="Sylfaen" w:hAnsi="Sylfaen"/>
          <w:sz w:val="18"/>
          <w:szCs w:val="18"/>
        </w:rPr>
        <w:t>ოქმი</w:t>
      </w:r>
      <w:proofErr w:type="spellEnd"/>
      <w:proofErr w:type="gramEnd"/>
      <w:r>
        <w:rPr>
          <w:rFonts w:ascii="Sylfaen" w:hAnsi="Sylfaen"/>
          <w:sz w:val="18"/>
          <w:szCs w:val="18"/>
        </w:rPr>
        <w:t xml:space="preserve">, </w:t>
      </w:r>
      <w:proofErr w:type="spellStart"/>
      <w:r>
        <w:rPr>
          <w:rFonts w:ascii="Sylfaen" w:hAnsi="Sylfaen"/>
          <w:sz w:val="18"/>
          <w:szCs w:val="18"/>
        </w:rPr>
        <w:t>რომელსაც</w:t>
      </w:r>
      <w:proofErr w:type="spellEnd"/>
      <w:r>
        <w:rPr>
          <w:rFonts w:ascii="Sylfaen" w:hAnsi="Sylfaen"/>
          <w:sz w:val="18"/>
          <w:szCs w:val="18"/>
        </w:rPr>
        <w:t xml:space="preserve"> </w:t>
      </w:r>
      <w:proofErr w:type="spellStart"/>
      <w:r>
        <w:rPr>
          <w:rFonts w:ascii="Sylfaen" w:hAnsi="Sylfaen"/>
          <w:sz w:val="18"/>
          <w:szCs w:val="18"/>
        </w:rPr>
        <w:t>შეაქვს</w:t>
      </w:r>
      <w:proofErr w:type="spellEnd"/>
      <w:r>
        <w:rPr>
          <w:rFonts w:ascii="Sylfaen" w:hAnsi="Sylfaen"/>
          <w:sz w:val="18"/>
          <w:szCs w:val="18"/>
        </w:rPr>
        <w:t xml:space="preserve"> </w:t>
      </w:r>
      <w:proofErr w:type="spellStart"/>
      <w:r>
        <w:rPr>
          <w:rFonts w:ascii="Sylfaen" w:hAnsi="Sylfaen"/>
          <w:sz w:val="18"/>
          <w:szCs w:val="18"/>
        </w:rPr>
        <w:t>შესწორ</w:t>
      </w:r>
      <w:proofErr w:type="spellEnd"/>
      <w:r>
        <w:rPr>
          <w:rFonts w:ascii="Sylfaen" w:hAnsi="Sylfaen"/>
          <w:sz w:val="18"/>
          <w:szCs w:val="18"/>
          <w:lang w:val="ka-GE"/>
        </w:rPr>
        <w:t>ე</w:t>
      </w:r>
      <w:proofErr w:type="spellStart"/>
      <w:r>
        <w:rPr>
          <w:rFonts w:ascii="Sylfaen" w:hAnsi="Sylfaen"/>
          <w:sz w:val="18"/>
          <w:szCs w:val="18"/>
        </w:rPr>
        <w:t>ბები</w:t>
      </w:r>
      <w:proofErr w:type="spellEnd"/>
      <w:r>
        <w:rPr>
          <w:rFonts w:ascii="Sylfaen" w:hAnsi="Sylfaen"/>
          <w:sz w:val="18"/>
          <w:szCs w:val="18"/>
        </w:rPr>
        <w:t xml:space="preserve"> 108-ე </w:t>
      </w:r>
      <w:proofErr w:type="spellStart"/>
      <w:r>
        <w:rPr>
          <w:rFonts w:ascii="Sylfaen" w:hAnsi="Sylfaen"/>
          <w:sz w:val="18"/>
          <w:szCs w:val="18"/>
        </w:rPr>
        <w:t>კონვენციაში</w:t>
      </w:r>
      <w:proofErr w:type="spellEnd"/>
      <w:r>
        <w:rPr>
          <w:rFonts w:ascii="Sylfaen" w:hAnsi="Sylfaen"/>
          <w:sz w:val="18"/>
          <w:szCs w:val="18"/>
        </w:rPr>
        <w:t xml:space="preserve"> </w:t>
      </w:r>
      <w:r w:rsidRPr="00E40C5D">
        <w:rPr>
          <w:rFonts w:ascii="Sylfaen" w:hAnsi="Sylfaen"/>
          <w:sz w:val="18"/>
          <w:szCs w:val="18"/>
        </w:rPr>
        <w:t xml:space="preserve">(CETS No. 223) </w:t>
      </w:r>
      <w:proofErr w:type="spellStart"/>
      <w:r>
        <w:rPr>
          <w:rFonts w:ascii="Sylfaen" w:hAnsi="Sylfaen"/>
          <w:sz w:val="18"/>
          <w:szCs w:val="18"/>
        </w:rPr>
        <w:t>ხელმოსაწერად</w:t>
      </w:r>
      <w:proofErr w:type="spellEnd"/>
      <w:r>
        <w:rPr>
          <w:rFonts w:ascii="Sylfaen" w:hAnsi="Sylfaen"/>
          <w:sz w:val="18"/>
          <w:szCs w:val="18"/>
        </w:rPr>
        <w:t xml:space="preserve"> </w:t>
      </w:r>
      <w:proofErr w:type="spellStart"/>
      <w:r>
        <w:rPr>
          <w:rFonts w:ascii="Sylfaen" w:hAnsi="Sylfaen"/>
          <w:sz w:val="18"/>
          <w:szCs w:val="18"/>
        </w:rPr>
        <w:t>გაიხსნა</w:t>
      </w:r>
      <w:proofErr w:type="spellEnd"/>
      <w:r>
        <w:rPr>
          <w:rFonts w:ascii="Sylfaen" w:hAnsi="Sylfaen"/>
          <w:sz w:val="18"/>
          <w:szCs w:val="18"/>
        </w:rPr>
        <w:t xml:space="preserve"> 2018 </w:t>
      </w:r>
      <w:proofErr w:type="spellStart"/>
      <w:r>
        <w:rPr>
          <w:rFonts w:ascii="Sylfaen" w:hAnsi="Sylfaen"/>
          <w:sz w:val="18"/>
          <w:szCs w:val="18"/>
        </w:rPr>
        <w:t>წლის</w:t>
      </w:r>
      <w:proofErr w:type="spellEnd"/>
      <w:r>
        <w:rPr>
          <w:rFonts w:ascii="Sylfaen" w:hAnsi="Sylfaen"/>
          <w:sz w:val="18"/>
          <w:szCs w:val="18"/>
        </w:rPr>
        <w:t xml:space="preserve"> 10 </w:t>
      </w:r>
      <w:proofErr w:type="spellStart"/>
      <w:r>
        <w:rPr>
          <w:rFonts w:ascii="Sylfaen" w:hAnsi="Sylfaen"/>
          <w:sz w:val="18"/>
          <w:szCs w:val="18"/>
        </w:rPr>
        <w:t>სექტემბერს</w:t>
      </w:r>
      <w:proofErr w:type="spellEnd"/>
      <w:r>
        <w:rPr>
          <w:rFonts w:ascii="Sylfaen" w:hAnsi="Sylfaen"/>
          <w:sz w:val="18"/>
          <w:szCs w:val="18"/>
        </w:rPr>
        <w:t xml:space="preserve">; </w:t>
      </w:r>
      <w:proofErr w:type="spellStart"/>
      <w:r>
        <w:rPr>
          <w:rFonts w:ascii="Sylfaen" w:hAnsi="Sylfaen"/>
          <w:sz w:val="18"/>
          <w:szCs w:val="18"/>
        </w:rPr>
        <w:t>შესწორებული</w:t>
      </w:r>
      <w:proofErr w:type="spellEnd"/>
      <w:r>
        <w:rPr>
          <w:rFonts w:ascii="Sylfaen" w:hAnsi="Sylfaen"/>
          <w:sz w:val="18"/>
          <w:szCs w:val="18"/>
        </w:rPr>
        <w:t xml:space="preserve"> </w:t>
      </w:r>
      <w:proofErr w:type="spellStart"/>
      <w:r>
        <w:rPr>
          <w:rFonts w:ascii="Sylfaen" w:hAnsi="Sylfaen"/>
          <w:sz w:val="18"/>
          <w:szCs w:val="18"/>
        </w:rPr>
        <w:t>კონვენცია</w:t>
      </w:r>
      <w:proofErr w:type="spellEnd"/>
      <w:r>
        <w:rPr>
          <w:rFonts w:ascii="Sylfaen" w:hAnsi="Sylfaen"/>
          <w:sz w:val="18"/>
          <w:szCs w:val="18"/>
        </w:rPr>
        <w:t xml:space="preserve"> </w:t>
      </w:r>
      <w:proofErr w:type="spellStart"/>
      <w:r>
        <w:rPr>
          <w:rFonts w:ascii="Sylfaen" w:hAnsi="Sylfaen"/>
          <w:sz w:val="18"/>
          <w:szCs w:val="18"/>
        </w:rPr>
        <w:t>ძალაში</w:t>
      </w:r>
      <w:proofErr w:type="spellEnd"/>
      <w:r>
        <w:rPr>
          <w:rFonts w:ascii="Sylfaen" w:hAnsi="Sylfaen"/>
          <w:sz w:val="18"/>
          <w:szCs w:val="18"/>
        </w:rPr>
        <w:t xml:space="preserve"> </w:t>
      </w:r>
      <w:proofErr w:type="spellStart"/>
      <w:r>
        <w:rPr>
          <w:rFonts w:ascii="Sylfaen" w:hAnsi="Sylfaen"/>
          <w:sz w:val="18"/>
          <w:szCs w:val="18"/>
        </w:rPr>
        <w:t>ჯერ</w:t>
      </w:r>
      <w:proofErr w:type="spellEnd"/>
      <w:r>
        <w:rPr>
          <w:rFonts w:ascii="Sylfaen" w:hAnsi="Sylfaen"/>
          <w:sz w:val="18"/>
          <w:szCs w:val="18"/>
        </w:rPr>
        <w:t xml:space="preserve"> </w:t>
      </w:r>
      <w:proofErr w:type="spellStart"/>
      <w:r>
        <w:rPr>
          <w:rFonts w:ascii="Sylfaen" w:hAnsi="Sylfaen"/>
          <w:sz w:val="18"/>
          <w:szCs w:val="18"/>
        </w:rPr>
        <w:t>არ</w:t>
      </w:r>
      <w:proofErr w:type="spellEnd"/>
      <w:r>
        <w:rPr>
          <w:rFonts w:ascii="Sylfaen" w:hAnsi="Sylfaen"/>
          <w:sz w:val="18"/>
          <w:szCs w:val="18"/>
        </w:rPr>
        <w:t xml:space="preserve"> </w:t>
      </w:r>
      <w:proofErr w:type="spellStart"/>
      <w:r>
        <w:rPr>
          <w:rFonts w:ascii="Sylfaen" w:hAnsi="Sylfaen"/>
          <w:sz w:val="18"/>
          <w:szCs w:val="18"/>
        </w:rPr>
        <w:t>შესულა</w:t>
      </w:r>
      <w:proofErr w:type="spellEnd"/>
      <w:r>
        <w:rPr>
          <w:rFonts w:ascii="Sylfaen" w:hAnsi="Sylfaen"/>
          <w:sz w:val="18"/>
          <w:szCs w:val="18"/>
        </w:rPr>
        <w:t>.</w:t>
      </w:r>
    </w:p>
  </w:footnote>
  <w:footnote w:id="2">
    <w:p w14:paraId="756C099E" w14:textId="77777777" w:rsidR="0085588A" w:rsidRPr="00461468" w:rsidRDefault="0085588A" w:rsidP="00D93A78">
      <w:pPr>
        <w:pStyle w:val="FootnoteText"/>
        <w:jc w:val="both"/>
      </w:pPr>
      <w:r>
        <w:rPr>
          <w:rStyle w:val="FootnoteReference"/>
        </w:rPr>
        <w:footnoteRef/>
      </w:r>
      <w:r>
        <w:t xml:space="preserve"> </w:t>
      </w:r>
      <w:proofErr w:type="spellStart"/>
      <w:proofErr w:type="gramStart"/>
      <w:r w:rsidRPr="00C954DE">
        <w:rPr>
          <w:rFonts w:ascii="Sylfaen" w:hAnsi="Sylfaen" w:cs="Sylfaen"/>
          <w:i/>
          <w:sz w:val="18"/>
          <w:szCs w:val="18"/>
        </w:rPr>
        <w:t>არაოფიციალურ</w:t>
      </w:r>
      <w:proofErr w:type="spellEnd"/>
      <w:proofErr w:type="gramEnd"/>
      <w:r w:rsidRPr="00C954DE">
        <w:rPr>
          <w:i/>
          <w:sz w:val="18"/>
          <w:szCs w:val="18"/>
        </w:rPr>
        <w:t xml:space="preserve"> </w:t>
      </w:r>
      <w:proofErr w:type="spellStart"/>
      <w:r w:rsidRPr="00C954DE">
        <w:rPr>
          <w:rFonts w:ascii="Sylfaen" w:hAnsi="Sylfaen" w:cs="Sylfaen"/>
          <w:i/>
          <w:sz w:val="18"/>
          <w:szCs w:val="18"/>
        </w:rPr>
        <w:t>წყაროებზე</w:t>
      </w:r>
      <w:proofErr w:type="spellEnd"/>
      <w:r w:rsidRPr="00C954DE">
        <w:rPr>
          <w:i/>
          <w:sz w:val="18"/>
          <w:szCs w:val="18"/>
        </w:rPr>
        <w:t xml:space="preserve"> (http://</w:t>
      </w:r>
      <w:proofErr w:type="spellStart"/>
      <w:r w:rsidRPr="00C954DE">
        <w:rPr>
          <w:i/>
          <w:sz w:val="18"/>
          <w:szCs w:val="18"/>
        </w:rPr>
        <w:t>www.ifdo.org</w:t>
      </w:r>
      <w:proofErr w:type="spellEnd"/>
      <w:r w:rsidRPr="00C954DE">
        <w:rPr>
          <w:i/>
          <w:sz w:val="18"/>
          <w:szCs w:val="18"/>
        </w:rPr>
        <w:t xml:space="preserve">/preservation/; https://www.ands.org.au/working-with-data/data-management/data-preservation) </w:t>
      </w:r>
      <w:proofErr w:type="spellStart"/>
      <w:r w:rsidRPr="00C954DE">
        <w:rPr>
          <w:rFonts w:ascii="Sylfaen" w:hAnsi="Sylfaen" w:cs="Sylfaen"/>
          <w:i/>
          <w:sz w:val="18"/>
          <w:szCs w:val="18"/>
        </w:rPr>
        <w:t>მოძიებული</w:t>
      </w:r>
      <w:proofErr w:type="spellEnd"/>
      <w:r w:rsidRPr="00C954DE">
        <w:rPr>
          <w:i/>
          <w:sz w:val="18"/>
          <w:szCs w:val="18"/>
        </w:rPr>
        <w:t xml:space="preserve"> </w:t>
      </w:r>
      <w:proofErr w:type="spellStart"/>
      <w:r w:rsidRPr="00C954DE">
        <w:rPr>
          <w:rFonts w:ascii="Sylfaen" w:hAnsi="Sylfaen" w:cs="Sylfaen"/>
          <w:i/>
          <w:sz w:val="18"/>
          <w:szCs w:val="18"/>
        </w:rPr>
        <w:t>ინფორმაციით</w:t>
      </w:r>
      <w:proofErr w:type="spellEnd"/>
      <w:r w:rsidRPr="00C954DE">
        <w:rPr>
          <w:i/>
          <w:sz w:val="18"/>
          <w:szCs w:val="18"/>
        </w:rPr>
        <w:t xml:space="preserve">, </w:t>
      </w:r>
      <w:proofErr w:type="spellStart"/>
      <w:r w:rsidRPr="00C954DE">
        <w:rPr>
          <w:rFonts w:ascii="Sylfaen" w:hAnsi="Sylfaen" w:cs="Sylfaen"/>
          <w:i/>
          <w:sz w:val="18"/>
          <w:szCs w:val="18"/>
        </w:rPr>
        <w:t>ეს</w:t>
      </w:r>
      <w:proofErr w:type="spellEnd"/>
      <w:r w:rsidRPr="00C954DE">
        <w:rPr>
          <w:i/>
          <w:sz w:val="18"/>
          <w:szCs w:val="18"/>
        </w:rPr>
        <w:t xml:space="preserve"> </w:t>
      </w:r>
      <w:proofErr w:type="spellStart"/>
      <w:r w:rsidRPr="00C954DE">
        <w:rPr>
          <w:rFonts w:ascii="Sylfaen" w:hAnsi="Sylfaen" w:cs="Sylfaen"/>
          <w:i/>
          <w:sz w:val="18"/>
          <w:szCs w:val="18"/>
        </w:rPr>
        <w:t>ტერმინი</w:t>
      </w:r>
      <w:proofErr w:type="spellEnd"/>
      <w:r w:rsidRPr="00C954DE">
        <w:rPr>
          <w:i/>
          <w:sz w:val="18"/>
          <w:szCs w:val="18"/>
        </w:rPr>
        <w:t xml:space="preserve"> </w:t>
      </w:r>
      <w:proofErr w:type="spellStart"/>
      <w:r w:rsidRPr="00C954DE">
        <w:rPr>
          <w:rFonts w:ascii="Sylfaen" w:hAnsi="Sylfaen" w:cs="Sylfaen"/>
          <w:i/>
          <w:sz w:val="18"/>
          <w:szCs w:val="18"/>
        </w:rPr>
        <w:t>გულისხმობს</w:t>
      </w:r>
      <w:proofErr w:type="spellEnd"/>
      <w:r w:rsidRPr="00C954DE">
        <w:rPr>
          <w:i/>
          <w:sz w:val="18"/>
          <w:szCs w:val="18"/>
        </w:rPr>
        <w:t xml:space="preserve"> </w:t>
      </w:r>
      <w:proofErr w:type="spellStart"/>
      <w:r w:rsidRPr="00C954DE">
        <w:rPr>
          <w:rFonts w:ascii="Sylfaen" w:hAnsi="Sylfaen" w:cs="Sylfaen"/>
          <w:i/>
          <w:sz w:val="18"/>
          <w:szCs w:val="18"/>
        </w:rPr>
        <w:t>ელექტრონული</w:t>
      </w:r>
      <w:proofErr w:type="spellEnd"/>
      <w:r w:rsidRPr="00C954DE">
        <w:rPr>
          <w:i/>
          <w:sz w:val="18"/>
          <w:szCs w:val="18"/>
        </w:rPr>
        <w:t xml:space="preserve"> </w:t>
      </w:r>
      <w:proofErr w:type="spellStart"/>
      <w:r w:rsidRPr="00C954DE">
        <w:rPr>
          <w:rFonts w:ascii="Sylfaen" w:hAnsi="Sylfaen" w:cs="Sylfaen"/>
          <w:i/>
          <w:sz w:val="18"/>
          <w:szCs w:val="18"/>
        </w:rPr>
        <w:t>მონაცემების</w:t>
      </w:r>
      <w:proofErr w:type="spellEnd"/>
      <w:r w:rsidRPr="00C954DE">
        <w:rPr>
          <w:i/>
          <w:sz w:val="18"/>
          <w:szCs w:val="18"/>
        </w:rPr>
        <w:t xml:space="preserve"> </w:t>
      </w:r>
      <w:proofErr w:type="spellStart"/>
      <w:r w:rsidRPr="00C954DE">
        <w:rPr>
          <w:rFonts w:ascii="Sylfaen" w:hAnsi="Sylfaen" w:cs="Sylfaen"/>
          <w:i/>
          <w:sz w:val="18"/>
          <w:szCs w:val="18"/>
        </w:rPr>
        <w:t>შენახვას</w:t>
      </w:r>
      <w:proofErr w:type="spellEnd"/>
      <w:r w:rsidRPr="00C954DE">
        <w:rPr>
          <w:i/>
          <w:sz w:val="18"/>
          <w:szCs w:val="18"/>
        </w:rPr>
        <w:t xml:space="preserve"> </w:t>
      </w:r>
      <w:proofErr w:type="spellStart"/>
      <w:r w:rsidRPr="00C954DE">
        <w:rPr>
          <w:rFonts w:ascii="Sylfaen" w:hAnsi="Sylfaen" w:cs="Sylfaen"/>
          <w:i/>
          <w:sz w:val="18"/>
          <w:szCs w:val="18"/>
        </w:rPr>
        <w:t>იმგვარად</w:t>
      </w:r>
      <w:proofErr w:type="spellEnd"/>
      <w:r w:rsidRPr="00C954DE">
        <w:rPr>
          <w:i/>
          <w:sz w:val="18"/>
          <w:szCs w:val="18"/>
        </w:rPr>
        <w:t xml:space="preserve">, </w:t>
      </w:r>
      <w:proofErr w:type="spellStart"/>
      <w:r w:rsidRPr="00C954DE">
        <w:rPr>
          <w:rFonts w:ascii="Sylfaen" w:hAnsi="Sylfaen" w:cs="Sylfaen"/>
          <w:i/>
          <w:sz w:val="18"/>
          <w:szCs w:val="18"/>
        </w:rPr>
        <w:t>რომ</w:t>
      </w:r>
      <w:proofErr w:type="spellEnd"/>
      <w:r w:rsidRPr="00C954DE">
        <w:rPr>
          <w:i/>
          <w:sz w:val="18"/>
          <w:szCs w:val="18"/>
        </w:rPr>
        <w:t xml:space="preserve"> </w:t>
      </w:r>
      <w:proofErr w:type="spellStart"/>
      <w:r w:rsidRPr="00C954DE">
        <w:rPr>
          <w:rFonts w:ascii="Sylfaen" w:hAnsi="Sylfaen" w:cs="Sylfaen"/>
          <w:i/>
          <w:sz w:val="18"/>
          <w:szCs w:val="18"/>
        </w:rPr>
        <w:t>შესაძლებელი</w:t>
      </w:r>
      <w:proofErr w:type="spellEnd"/>
      <w:r w:rsidRPr="00C954DE">
        <w:rPr>
          <w:i/>
          <w:sz w:val="18"/>
          <w:szCs w:val="18"/>
        </w:rPr>
        <w:t xml:space="preserve"> </w:t>
      </w:r>
      <w:proofErr w:type="spellStart"/>
      <w:r w:rsidRPr="00C954DE">
        <w:rPr>
          <w:rFonts w:ascii="Sylfaen" w:hAnsi="Sylfaen" w:cs="Sylfaen"/>
          <w:i/>
          <w:sz w:val="18"/>
          <w:szCs w:val="18"/>
        </w:rPr>
        <w:t>იყოს</w:t>
      </w:r>
      <w:proofErr w:type="spellEnd"/>
      <w:r w:rsidRPr="00C954DE">
        <w:rPr>
          <w:i/>
          <w:sz w:val="18"/>
          <w:szCs w:val="18"/>
        </w:rPr>
        <w:t xml:space="preserve"> </w:t>
      </w:r>
      <w:proofErr w:type="spellStart"/>
      <w:r w:rsidRPr="00C954DE">
        <w:rPr>
          <w:rFonts w:ascii="Sylfaen" w:hAnsi="Sylfaen" w:cs="Sylfaen"/>
          <w:i/>
          <w:sz w:val="18"/>
          <w:szCs w:val="18"/>
        </w:rPr>
        <w:t>მათზე</w:t>
      </w:r>
      <w:proofErr w:type="spellEnd"/>
      <w:r w:rsidRPr="00C954DE">
        <w:rPr>
          <w:i/>
          <w:sz w:val="18"/>
          <w:szCs w:val="18"/>
        </w:rPr>
        <w:t xml:space="preserve"> </w:t>
      </w:r>
      <w:proofErr w:type="spellStart"/>
      <w:r w:rsidRPr="00C954DE">
        <w:rPr>
          <w:rFonts w:ascii="Sylfaen" w:hAnsi="Sylfaen" w:cs="Sylfaen"/>
          <w:i/>
          <w:sz w:val="18"/>
          <w:szCs w:val="18"/>
        </w:rPr>
        <w:t>უწყვეტად</w:t>
      </w:r>
      <w:proofErr w:type="spellEnd"/>
      <w:r w:rsidRPr="00C954DE">
        <w:rPr>
          <w:i/>
          <w:sz w:val="18"/>
          <w:szCs w:val="18"/>
        </w:rPr>
        <w:t xml:space="preserve"> </w:t>
      </w:r>
      <w:proofErr w:type="spellStart"/>
      <w:r w:rsidRPr="00C954DE">
        <w:rPr>
          <w:rFonts w:ascii="Sylfaen" w:hAnsi="Sylfaen" w:cs="Sylfaen"/>
          <w:i/>
          <w:sz w:val="18"/>
          <w:szCs w:val="18"/>
        </w:rPr>
        <w:t>წვდომა</w:t>
      </w:r>
      <w:proofErr w:type="spellEnd"/>
      <w:r w:rsidRPr="00C954DE">
        <w:rPr>
          <w:i/>
          <w:sz w:val="18"/>
          <w:szCs w:val="18"/>
        </w:rPr>
        <w:t>.</w:t>
      </w:r>
    </w:p>
  </w:footnote>
  <w:footnote w:id="3">
    <w:p w14:paraId="0FE13BAD" w14:textId="77777777" w:rsidR="0061120C" w:rsidRPr="009A4E97" w:rsidRDefault="0061120C" w:rsidP="0061120C">
      <w:pPr>
        <w:pStyle w:val="FootnoteText"/>
        <w:rPr>
          <w:rFonts w:ascii="Sylfaen" w:hAnsi="Sylfaen"/>
          <w:noProof/>
          <w:sz w:val="18"/>
          <w:szCs w:val="18"/>
          <w:lang w:val="et-EE"/>
        </w:rPr>
      </w:pPr>
      <w:r w:rsidRPr="009A4E97">
        <w:rPr>
          <w:rStyle w:val="FootnoteReference"/>
          <w:rFonts w:ascii="Sylfaen" w:hAnsi="Sylfaen"/>
          <w:noProof/>
          <w:sz w:val="18"/>
          <w:szCs w:val="18"/>
          <w:lang w:val="et-EE"/>
        </w:rPr>
        <w:footnoteRef/>
      </w:r>
      <w:r w:rsidRPr="009A4E97">
        <w:rPr>
          <w:rFonts w:ascii="Sylfaen" w:hAnsi="Sylfaen"/>
          <w:noProof/>
          <w:sz w:val="18"/>
          <w:szCs w:val="18"/>
          <w:lang w:val="et-EE"/>
        </w:rPr>
        <w:t xml:space="preserve"> </w:t>
      </w:r>
      <w:r w:rsidRPr="009A4E97">
        <w:rPr>
          <w:rFonts w:ascii="Sylfaen" w:hAnsi="Sylfaen" w:cs="ALK Rounded Mtav Medium"/>
          <w:noProof/>
          <w:sz w:val="18"/>
          <w:szCs w:val="18"/>
          <w:lang w:val="et-EE"/>
        </w:rPr>
        <w:t xml:space="preserve">განსაკუთრებით, იხ. წევრი სახელმწიფოების მიმართ მინისტრთა კომიტეტის რეკომენდაცია </w:t>
      </w:r>
      <w:r w:rsidRPr="009A4E97">
        <w:rPr>
          <w:rFonts w:ascii="Sylfaen" w:hAnsi="Sylfaen"/>
          <w:noProof/>
          <w:sz w:val="18"/>
          <w:szCs w:val="18"/>
          <w:lang w:val="et-EE"/>
        </w:rPr>
        <w:t xml:space="preserve">CM/Rec(2010)13, რომელიც შეეხება ფიზიკური პირების დაცვას პროფილირების კონტექსტში პერსონალური მონაცემების ავტომატურ დამუშავებასთან დაკავშირებით.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E36A4C4"/>
    <w:lvl w:ilvl="0">
      <w:start w:val="1"/>
      <w:numFmt w:val="decimal"/>
      <w:pStyle w:val="Heading1"/>
      <w:lvlText w:val="%1."/>
      <w:legacy w:legacy="1" w:legacySpace="0" w:legacyIndent="737"/>
      <w:lvlJc w:val="left"/>
      <w:pPr>
        <w:ind w:left="917" w:hanging="737"/>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0A354243"/>
    <w:multiLevelType w:val="hybridMultilevel"/>
    <w:tmpl w:val="A6E424BE"/>
    <w:lvl w:ilvl="0" w:tplc="A7DE8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B0FE5"/>
    <w:multiLevelType w:val="hybridMultilevel"/>
    <w:tmpl w:val="FDF08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067ED"/>
    <w:multiLevelType w:val="hybridMultilevel"/>
    <w:tmpl w:val="928A55B4"/>
    <w:lvl w:ilvl="0" w:tplc="A7DE8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2F07"/>
    <w:multiLevelType w:val="hybridMultilevel"/>
    <w:tmpl w:val="9FBA36D8"/>
    <w:lvl w:ilvl="0" w:tplc="A7DE8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929E1"/>
    <w:multiLevelType w:val="hybridMultilevel"/>
    <w:tmpl w:val="D1C2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66184"/>
    <w:multiLevelType w:val="hybridMultilevel"/>
    <w:tmpl w:val="AF5A9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55139"/>
    <w:multiLevelType w:val="hybridMultilevel"/>
    <w:tmpl w:val="81C295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F2166"/>
    <w:multiLevelType w:val="hybridMultilevel"/>
    <w:tmpl w:val="EEB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F3AC4"/>
    <w:multiLevelType w:val="hybridMultilevel"/>
    <w:tmpl w:val="5E2E82B0"/>
    <w:lvl w:ilvl="0" w:tplc="A7DE8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F000B"/>
    <w:multiLevelType w:val="hybridMultilevel"/>
    <w:tmpl w:val="E760E228"/>
    <w:lvl w:ilvl="0" w:tplc="A7DE84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EA6841"/>
    <w:multiLevelType w:val="hybridMultilevel"/>
    <w:tmpl w:val="AEC412EA"/>
    <w:lvl w:ilvl="0" w:tplc="A7DE8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674978"/>
    <w:multiLevelType w:val="hybridMultilevel"/>
    <w:tmpl w:val="70A6116E"/>
    <w:lvl w:ilvl="0" w:tplc="A7DE8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6"/>
  </w:num>
  <w:num w:numId="6">
    <w:abstractNumId w:val="10"/>
  </w:num>
  <w:num w:numId="7">
    <w:abstractNumId w:val="12"/>
  </w:num>
  <w:num w:numId="8">
    <w:abstractNumId w:val="11"/>
  </w:num>
  <w:num w:numId="9">
    <w:abstractNumId w:val="4"/>
  </w:num>
  <w:num w:numId="10">
    <w:abstractNumId w:val="9"/>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BD"/>
    <w:rsid w:val="00000768"/>
    <w:rsid w:val="0000608B"/>
    <w:rsid w:val="0001358E"/>
    <w:rsid w:val="0001451B"/>
    <w:rsid w:val="000279AC"/>
    <w:rsid w:val="00031D67"/>
    <w:rsid w:val="00031E21"/>
    <w:rsid w:val="0003235F"/>
    <w:rsid w:val="0004723E"/>
    <w:rsid w:val="00050034"/>
    <w:rsid w:val="000524D9"/>
    <w:rsid w:val="00062E89"/>
    <w:rsid w:val="00063C96"/>
    <w:rsid w:val="00063D6E"/>
    <w:rsid w:val="0006487B"/>
    <w:rsid w:val="00080FE9"/>
    <w:rsid w:val="000A2384"/>
    <w:rsid w:val="000A3FB2"/>
    <w:rsid w:val="000A6E7D"/>
    <w:rsid w:val="000C2C5E"/>
    <w:rsid w:val="000E3BE4"/>
    <w:rsid w:val="000F0B7C"/>
    <w:rsid w:val="000F11F6"/>
    <w:rsid w:val="000F60F6"/>
    <w:rsid w:val="000F7EB3"/>
    <w:rsid w:val="00102CA8"/>
    <w:rsid w:val="0011627F"/>
    <w:rsid w:val="00125B22"/>
    <w:rsid w:val="00147EF8"/>
    <w:rsid w:val="00176B24"/>
    <w:rsid w:val="001863A4"/>
    <w:rsid w:val="001B355D"/>
    <w:rsid w:val="001B5EDE"/>
    <w:rsid w:val="001C7FEF"/>
    <w:rsid w:val="001D17FE"/>
    <w:rsid w:val="001D6088"/>
    <w:rsid w:val="001E3720"/>
    <w:rsid w:val="001F03B2"/>
    <w:rsid w:val="001F740C"/>
    <w:rsid w:val="002139F4"/>
    <w:rsid w:val="0023396F"/>
    <w:rsid w:val="002404B7"/>
    <w:rsid w:val="00251FF3"/>
    <w:rsid w:val="002564E5"/>
    <w:rsid w:val="00261143"/>
    <w:rsid w:val="00266C56"/>
    <w:rsid w:val="00271D8C"/>
    <w:rsid w:val="00273DAD"/>
    <w:rsid w:val="00275156"/>
    <w:rsid w:val="0027548F"/>
    <w:rsid w:val="0028512A"/>
    <w:rsid w:val="00285433"/>
    <w:rsid w:val="002872B7"/>
    <w:rsid w:val="00293D5A"/>
    <w:rsid w:val="00295BA1"/>
    <w:rsid w:val="002A0CD7"/>
    <w:rsid w:val="002B57A1"/>
    <w:rsid w:val="002B779D"/>
    <w:rsid w:val="002C2A6C"/>
    <w:rsid w:val="002C39D7"/>
    <w:rsid w:val="002D35EA"/>
    <w:rsid w:val="002D438B"/>
    <w:rsid w:val="002E218B"/>
    <w:rsid w:val="002E45C9"/>
    <w:rsid w:val="002F3BCD"/>
    <w:rsid w:val="002F41D2"/>
    <w:rsid w:val="002F4867"/>
    <w:rsid w:val="003024E7"/>
    <w:rsid w:val="0030283E"/>
    <w:rsid w:val="003127B5"/>
    <w:rsid w:val="00316246"/>
    <w:rsid w:val="00316E7D"/>
    <w:rsid w:val="00320B39"/>
    <w:rsid w:val="00321B4E"/>
    <w:rsid w:val="00341B7D"/>
    <w:rsid w:val="003448A9"/>
    <w:rsid w:val="00356ACE"/>
    <w:rsid w:val="00366FAD"/>
    <w:rsid w:val="00367C2C"/>
    <w:rsid w:val="00367E72"/>
    <w:rsid w:val="00372520"/>
    <w:rsid w:val="003A0EDB"/>
    <w:rsid w:val="003B00CC"/>
    <w:rsid w:val="003B3FC8"/>
    <w:rsid w:val="003C0945"/>
    <w:rsid w:val="003C1478"/>
    <w:rsid w:val="003C546F"/>
    <w:rsid w:val="003C5BD5"/>
    <w:rsid w:val="003E1E12"/>
    <w:rsid w:val="003E2803"/>
    <w:rsid w:val="003E3FF3"/>
    <w:rsid w:val="003E5D6A"/>
    <w:rsid w:val="003F593E"/>
    <w:rsid w:val="00402F5B"/>
    <w:rsid w:val="00420F04"/>
    <w:rsid w:val="00422CA5"/>
    <w:rsid w:val="00431A92"/>
    <w:rsid w:val="00451FE1"/>
    <w:rsid w:val="00461468"/>
    <w:rsid w:val="00461472"/>
    <w:rsid w:val="00464BF7"/>
    <w:rsid w:val="00465C3E"/>
    <w:rsid w:val="00494DFE"/>
    <w:rsid w:val="00495F4F"/>
    <w:rsid w:val="004A3755"/>
    <w:rsid w:val="004A4573"/>
    <w:rsid w:val="004A6029"/>
    <w:rsid w:val="004B1469"/>
    <w:rsid w:val="004B156E"/>
    <w:rsid w:val="004B2AE3"/>
    <w:rsid w:val="004B3955"/>
    <w:rsid w:val="004B3D62"/>
    <w:rsid w:val="004E5A41"/>
    <w:rsid w:val="004F1E89"/>
    <w:rsid w:val="004F2772"/>
    <w:rsid w:val="00503F65"/>
    <w:rsid w:val="00514390"/>
    <w:rsid w:val="00517B66"/>
    <w:rsid w:val="0053028E"/>
    <w:rsid w:val="00531429"/>
    <w:rsid w:val="005316E7"/>
    <w:rsid w:val="005516F4"/>
    <w:rsid w:val="00567C3A"/>
    <w:rsid w:val="005853E7"/>
    <w:rsid w:val="00585A75"/>
    <w:rsid w:val="0059493E"/>
    <w:rsid w:val="00595189"/>
    <w:rsid w:val="0059782B"/>
    <w:rsid w:val="005A27AF"/>
    <w:rsid w:val="005D12A3"/>
    <w:rsid w:val="005D41E9"/>
    <w:rsid w:val="005D4F34"/>
    <w:rsid w:val="005E00A2"/>
    <w:rsid w:val="005E4990"/>
    <w:rsid w:val="005F096A"/>
    <w:rsid w:val="005F18F1"/>
    <w:rsid w:val="005F7BAF"/>
    <w:rsid w:val="0061120C"/>
    <w:rsid w:val="0061798C"/>
    <w:rsid w:val="006215B4"/>
    <w:rsid w:val="00624B99"/>
    <w:rsid w:val="00644243"/>
    <w:rsid w:val="006546BC"/>
    <w:rsid w:val="0066611F"/>
    <w:rsid w:val="00670834"/>
    <w:rsid w:val="0067124C"/>
    <w:rsid w:val="0067774E"/>
    <w:rsid w:val="00677BFC"/>
    <w:rsid w:val="006B391B"/>
    <w:rsid w:val="006B5EA4"/>
    <w:rsid w:val="006B6157"/>
    <w:rsid w:val="006B7C50"/>
    <w:rsid w:val="006C1445"/>
    <w:rsid w:val="006C77EB"/>
    <w:rsid w:val="006C7DD3"/>
    <w:rsid w:val="006D0997"/>
    <w:rsid w:val="006D4311"/>
    <w:rsid w:val="006E51EE"/>
    <w:rsid w:val="00702609"/>
    <w:rsid w:val="00702B63"/>
    <w:rsid w:val="007177D8"/>
    <w:rsid w:val="00717FAF"/>
    <w:rsid w:val="00732263"/>
    <w:rsid w:val="00750379"/>
    <w:rsid w:val="00756FF3"/>
    <w:rsid w:val="00762A4D"/>
    <w:rsid w:val="0077361D"/>
    <w:rsid w:val="00775A7A"/>
    <w:rsid w:val="00775AAB"/>
    <w:rsid w:val="0078418E"/>
    <w:rsid w:val="007948C4"/>
    <w:rsid w:val="0079491B"/>
    <w:rsid w:val="007A0059"/>
    <w:rsid w:val="007A5BC2"/>
    <w:rsid w:val="007B5955"/>
    <w:rsid w:val="007D0D6D"/>
    <w:rsid w:val="007D65D9"/>
    <w:rsid w:val="007F09C7"/>
    <w:rsid w:val="007F5339"/>
    <w:rsid w:val="00804EB0"/>
    <w:rsid w:val="008111ED"/>
    <w:rsid w:val="0081356F"/>
    <w:rsid w:val="0082157A"/>
    <w:rsid w:val="00827AAB"/>
    <w:rsid w:val="00841D00"/>
    <w:rsid w:val="008506DC"/>
    <w:rsid w:val="0085588A"/>
    <w:rsid w:val="00866167"/>
    <w:rsid w:val="008804D8"/>
    <w:rsid w:val="00885088"/>
    <w:rsid w:val="0089445D"/>
    <w:rsid w:val="00895DBE"/>
    <w:rsid w:val="008C0E8C"/>
    <w:rsid w:val="008E23EA"/>
    <w:rsid w:val="008F1F85"/>
    <w:rsid w:val="008F2812"/>
    <w:rsid w:val="008F30E0"/>
    <w:rsid w:val="008F39C1"/>
    <w:rsid w:val="00920D6A"/>
    <w:rsid w:val="00927F17"/>
    <w:rsid w:val="00931F21"/>
    <w:rsid w:val="009439B0"/>
    <w:rsid w:val="00950172"/>
    <w:rsid w:val="00955BA6"/>
    <w:rsid w:val="009609BF"/>
    <w:rsid w:val="00960D3B"/>
    <w:rsid w:val="00961066"/>
    <w:rsid w:val="00962791"/>
    <w:rsid w:val="009818AD"/>
    <w:rsid w:val="00990675"/>
    <w:rsid w:val="009A45A9"/>
    <w:rsid w:val="009A4E97"/>
    <w:rsid w:val="009B02B5"/>
    <w:rsid w:val="009B2AA4"/>
    <w:rsid w:val="009B31B1"/>
    <w:rsid w:val="009B47D4"/>
    <w:rsid w:val="009B50EF"/>
    <w:rsid w:val="009D0319"/>
    <w:rsid w:val="009D05EF"/>
    <w:rsid w:val="009D5242"/>
    <w:rsid w:val="009E06A7"/>
    <w:rsid w:val="009E50DA"/>
    <w:rsid w:val="009F5C4D"/>
    <w:rsid w:val="00A039E7"/>
    <w:rsid w:val="00A04334"/>
    <w:rsid w:val="00A152EE"/>
    <w:rsid w:val="00A27326"/>
    <w:rsid w:val="00A3535E"/>
    <w:rsid w:val="00A37A30"/>
    <w:rsid w:val="00A41B73"/>
    <w:rsid w:val="00A5087C"/>
    <w:rsid w:val="00A649AD"/>
    <w:rsid w:val="00A73328"/>
    <w:rsid w:val="00A76C6C"/>
    <w:rsid w:val="00A7706D"/>
    <w:rsid w:val="00A809BD"/>
    <w:rsid w:val="00A81B32"/>
    <w:rsid w:val="00A83DCA"/>
    <w:rsid w:val="00A95330"/>
    <w:rsid w:val="00AA0DA0"/>
    <w:rsid w:val="00AA7C94"/>
    <w:rsid w:val="00AB505B"/>
    <w:rsid w:val="00AC4916"/>
    <w:rsid w:val="00AC5503"/>
    <w:rsid w:val="00AC633A"/>
    <w:rsid w:val="00AD7256"/>
    <w:rsid w:val="00AD7A92"/>
    <w:rsid w:val="00B029C7"/>
    <w:rsid w:val="00B07DCC"/>
    <w:rsid w:val="00B12828"/>
    <w:rsid w:val="00B22B1F"/>
    <w:rsid w:val="00B30A39"/>
    <w:rsid w:val="00B32B02"/>
    <w:rsid w:val="00B43F4D"/>
    <w:rsid w:val="00B55351"/>
    <w:rsid w:val="00B667DF"/>
    <w:rsid w:val="00B73CAD"/>
    <w:rsid w:val="00B8713F"/>
    <w:rsid w:val="00B930FD"/>
    <w:rsid w:val="00B97254"/>
    <w:rsid w:val="00BA74F8"/>
    <w:rsid w:val="00BB0D34"/>
    <w:rsid w:val="00BB336B"/>
    <w:rsid w:val="00BC4B6D"/>
    <w:rsid w:val="00BD1599"/>
    <w:rsid w:val="00BD2646"/>
    <w:rsid w:val="00BD7409"/>
    <w:rsid w:val="00C0351D"/>
    <w:rsid w:val="00C14D8C"/>
    <w:rsid w:val="00C24CD9"/>
    <w:rsid w:val="00C25B2F"/>
    <w:rsid w:val="00C27821"/>
    <w:rsid w:val="00C302BE"/>
    <w:rsid w:val="00C366C8"/>
    <w:rsid w:val="00C456AC"/>
    <w:rsid w:val="00C50AA4"/>
    <w:rsid w:val="00C70897"/>
    <w:rsid w:val="00C76954"/>
    <w:rsid w:val="00C90BCD"/>
    <w:rsid w:val="00C94D23"/>
    <w:rsid w:val="00C94DFC"/>
    <w:rsid w:val="00CA5FF2"/>
    <w:rsid w:val="00CB633C"/>
    <w:rsid w:val="00CD030D"/>
    <w:rsid w:val="00CE3397"/>
    <w:rsid w:val="00CF5BB9"/>
    <w:rsid w:val="00D00FA8"/>
    <w:rsid w:val="00D26E56"/>
    <w:rsid w:val="00D3225A"/>
    <w:rsid w:val="00D401EB"/>
    <w:rsid w:val="00D40309"/>
    <w:rsid w:val="00D51A51"/>
    <w:rsid w:val="00D57B6C"/>
    <w:rsid w:val="00D6278F"/>
    <w:rsid w:val="00D63F4A"/>
    <w:rsid w:val="00D81DC5"/>
    <w:rsid w:val="00D83E75"/>
    <w:rsid w:val="00D8576D"/>
    <w:rsid w:val="00D85EB7"/>
    <w:rsid w:val="00D93A78"/>
    <w:rsid w:val="00DA0D05"/>
    <w:rsid w:val="00DB4BC7"/>
    <w:rsid w:val="00DD287D"/>
    <w:rsid w:val="00DF6315"/>
    <w:rsid w:val="00E02854"/>
    <w:rsid w:val="00E1313B"/>
    <w:rsid w:val="00E15E23"/>
    <w:rsid w:val="00E333B3"/>
    <w:rsid w:val="00E35F84"/>
    <w:rsid w:val="00E40C5D"/>
    <w:rsid w:val="00E46CCE"/>
    <w:rsid w:val="00E56126"/>
    <w:rsid w:val="00E57D07"/>
    <w:rsid w:val="00E6354B"/>
    <w:rsid w:val="00E73A06"/>
    <w:rsid w:val="00E75C9D"/>
    <w:rsid w:val="00EB49D6"/>
    <w:rsid w:val="00EB4F05"/>
    <w:rsid w:val="00EC179E"/>
    <w:rsid w:val="00EC7936"/>
    <w:rsid w:val="00ED3F41"/>
    <w:rsid w:val="00EE126E"/>
    <w:rsid w:val="00F03C6D"/>
    <w:rsid w:val="00F2340F"/>
    <w:rsid w:val="00F24669"/>
    <w:rsid w:val="00F26D98"/>
    <w:rsid w:val="00F31FFA"/>
    <w:rsid w:val="00F35BEF"/>
    <w:rsid w:val="00F57C2A"/>
    <w:rsid w:val="00F62600"/>
    <w:rsid w:val="00F64AE7"/>
    <w:rsid w:val="00F72612"/>
    <w:rsid w:val="00F728E4"/>
    <w:rsid w:val="00F743CF"/>
    <w:rsid w:val="00F80DC4"/>
    <w:rsid w:val="00F82426"/>
    <w:rsid w:val="00F86520"/>
    <w:rsid w:val="00F878AC"/>
    <w:rsid w:val="00FA366E"/>
    <w:rsid w:val="00FA7669"/>
    <w:rsid w:val="00FA792A"/>
    <w:rsid w:val="00FC0E19"/>
    <w:rsid w:val="00FC38C4"/>
    <w:rsid w:val="00FE1EF6"/>
    <w:rsid w:val="00FF2A7E"/>
    <w:rsid w:val="00FF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12B7B"/>
  <w14:defaultImageDpi w14:val="300"/>
  <w15:docId w15:val="{70A508DA-621B-49C8-9E13-7B1622EA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85588A"/>
    <w:pPr>
      <w:widowControl w:val="0"/>
      <w:numPr>
        <w:numId w:val="13"/>
      </w:numPr>
      <w:overflowPunct w:val="0"/>
      <w:autoSpaceDE w:val="0"/>
      <w:autoSpaceDN w:val="0"/>
      <w:adjustRightInd w:val="0"/>
      <w:spacing w:after="240" w:line="360" w:lineRule="auto"/>
      <w:jc w:val="both"/>
      <w:textAlignment w:val="baseline"/>
      <w:outlineLvl w:val="0"/>
    </w:pPr>
    <w:rPr>
      <w:rFonts w:ascii="Times New Roman" w:eastAsia="Times New Roman" w:hAnsi="Times New Roman" w:cs="Times New Roman"/>
      <w:kern w:val="28"/>
      <w:sz w:val="22"/>
      <w:szCs w:val="20"/>
      <w:lang w:val="en-GB"/>
    </w:rPr>
  </w:style>
  <w:style w:type="paragraph" w:styleId="Heading2">
    <w:name w:val="heading 2"/>
    <w:basedOn w:val="Normal"/>
    <w:link w:val="Heading2Char"/>
    <w:uiPriority w:val="9"/>
    <w:qFormat/>
    <w:rsid w:val="0085588A"/>
    <w:pPr>
      <w:widowControl w:val="0"/>
      <w:numPr>
        <w:ilvl w:val="1"/>
        <w:numId w:val="13"/>
      </w:numPr>
      <w:overflowPunct w:val="0"/>
      <w:autoSpaceDE w:val="0"/>
      <w:autoSpaceDN w:val="0"/>
      <w:adjustRightInd w:val="0"/>
      <w:spacing w:after="240" w:line="360" w:lineRule="auto"/>
      <w:jc w:val="both"/>
      <w:textAlignment w:val="baseline"/>
      <w:outlineLvl w:val="1"/>
    </w:pPr>
    <w:rPr>
      <w:rFonts w:ascii="Times New Roman" w:eastAsia="Times New Roman" w:hAnsi="Times New Roman" w:cs="Times New Roman"/>
      <w:sz w:val="22"/>
      <w:szCs w:val="20"/>
      <w:lang w:val="en-GB"/>
    </w:rPr>
  </w:style>
  <w:style w:type="paragraph" w:styleId="Heading3">
    <w:name w:val="heading 3"/>
    <w:basedOn w:val="Normal"/>
    <w:link w:val="Heading3Char"/>
    <w:qFormat/>
    <w:rsid w:val="0085588A"/>
    <w:pPr>
      <w:widowControl w:val="0"/>
      <w:numPr>
        <w:ilvl w:val="2"/>
        <w:numId w:val="13"/>
      </w:numPr>
      <w:overflowPunct w:val="0"/>
      <w:autoSpaceDE w:val="0"/>
      <w:autoSpaceDN w:val="0"/>
      <w:adjustRightInd w:val="0"/>
      <w:spacing w:after="240" w:line="360" w:lineRule="auto"/>
      <w:jc w:val="both"/>
      <w:textAlignment w:val="baseline"/>
      <w:outlineLvl w:val="2"/>
    </w:pPr>
    <w:rPr>
      <w:rFonts w:ascii="Times New Roman" w:eastAsia="Times New Roman" w:hAnsi="Times New Roman" w:cs="Times New Roman"/>
      <w:sz w:val="22"/>
      <w:szCs w:val="20"/>
      <w:lang w:val="en-GB"/>
    </w:rPr>
  </w:style>
  <w:style w:type="paragraph" w:styleId="Heading4">
    <w:name w:val="heading 4"/>
    <w:basedOn w:val="Normal"/>
    <w:link w:val="Heading4Char"/>
    <w:qFormat/>
    <w:rsid w:val="0085588A"/>
    <w:pPr>
      <w:widowControl w:val="0"/>
      <w:numPr>
        <w:ilvl w:val="3"/>
        <w:numId w:val="13"/>
      </w:numPr>
      <w:overflowPunct w:val="0"/>
      <w:autoSpaceDE w:val="0"/>
      <w:autoSpaceDN w:val="0"/>
      <w:adjustRightInd w:val="0"/>
      <w:spacing w:after="240" w:line="360" w:lineRule="auto"/>
      <w:jc w:val="both"/>
      <w:textAlignment w:val="baseline"/>
      <w:outlineLvl w:val="3"/>
    </w:pPr>
    <w:rPr>
      <w:rFonts w:ascii="Times New Roman" w:eastAsia="Times New Roman" w:hAnsi="Times New Roman" w:cs="Times New Roman"/>
      <w:sz w:val="22"/>
      <w:szCs w:val="20"/>
      <w:lang w:val="en-GB"/>
    </w:rPr>
  </w:style>
  <w:style w:type="paragraph" w:styleId="Heading5">
    <w:name w:val="heading 5"/>
    <w:basedOn w:val="Normal"/>
    <w:link w:val="Heading5Char"/>
    <w:qFormat/>
    <w:rsid w:val="0085588A"/>
    <w:pPr>
      <w:widowControl w:val="0"/>
      <w:numPr>
        <w:ilvl w:val="4"/>
        <w:numId w:val="13"/>
      </w:numPr>
      <w:overflowPunct w:val="0"/>
      <w:autoSpaceDE w:val="0"/>
      <w:autoSpaceDN w:val="0"/>
      <w:adjustRightInd w:val="0"/>
      <w:spacing w:after="240" w:line="360" w:lineRule="auto"/>
      <w:jc w:val="both"/>
      <w:textAlignment w:val="baseline"/>
      <w:outlineLvl w:val="4"/>
    </w:pPr>
    <w:rPr>
      <w:rFonts w:ascii="Times New Roman" w:eastAsia="Times New Roman" w:hAnsi="Times New Roman" w:cs="Times New Roman"/>
      <w:sz w:val="22"/>
      <w:szCs w:val="20"/>
      <w:lang w:val="en-GB"/>
    </w:rPr>
  </w:style>
  <w:style w:type="paragraph" w:styleId="Heading6">
    <w:name w:val="heading 6"/>
    <w:basedOn w:val="Heading5"/>
    <w:link w:val="Heading6Char"/>
    <w:qFormat/>
    <w:rsid w:val="0085588A"/>
    <w:pPr>
      <w:numPr>
        <w:ilvl w:val="5"/>
      </w:numPr>
      <w:outlineLvl w:val="5"/>
    </w:pPr>
  </w:style>
  <w:style w:type="paragraph" w:styleId="Heading7">
    <w:name w:val="heading 7"/>
    <w:basedOn w:val="Heading6"/>
    <w:link w:val="Heading7Char"/>
    <w:qFormat/>
    <w:rsid w:val="0085588A"/>
    <w:pPr>
      <w:numPr>
        <w:ilvl w:val="6"/>
      </w:numPr>
      <w:outlineLvl w:val="6"/>
    </w:pPr>
  </w:style>
  <w:style w:type="paragraph" w:styleId="Heading8">
    <w:name w:val="heading 8"/>
    <w:basedOn w:val="Normal"/>
    <w:next w:val="Normal"/>
    <w:link w:val="Heading8Char"/>
    <w:qFormat/>
    <w:rsid w:val="0085588A"/>
    <w:pPr>
      <w:keepNext/>
      <w:widowControl w:val="0"/>
      <w:numPr>
        <w:ilvl w:val="7"/>
        <w:numId w:val="13"/>
      </w:numPr>
      <w:overflowPunct w:val="0"/>
      <w:autoSpaceDE w:val="0"/>
      <w:autoSpaceDN w:val="0"/>
      <w:adjustRightInd w:val="0"/>
      <w:spacing w:after="240" w:line="360" w:lineRule="auto"/>
      <w:jc w:val="center"/>
      <w:textAlignment w:val="baseline"/>
      <w:outlineLvl w:val="7"/>
    </w:pPr>
    <w:rPr>
      <w:rFonts w:ascii="Times New Roman" w:eastAsia="Times New Roman" w:hAnsi="Times New Roman" w:cs="Times New Roman"/>
      <w:b/>
      <w:caps/>
      <w:sz w:val="22"/>
      <w:szCs w:val="20"/>
      <w:lang w:val="en-GB"/>
    </w:rPr>
  </w:style>
  <w:style w:type="paragraph" w:styleId="Heading9">
    <w:name w:val="heading 9"/>
    <w:basedOn w:val="Heading8"/>
    <w:next w:val="Normal"/>
    <w:link w:val="Heading9Char"/>
    <w:qFormat/>
    <w:rsid w:val="0085588A"/>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65C3E"/>
  </w:style>
  <w:style w:type="character" w:customStyle="1" w:styleId="FootnoteTextChar">
    <w:name w:val="Footnote Text Char"/>
    <w:basedOn w:val="DefaultParagraphFont"/>
    <w:link w:val="FootnoteText"/>
    <w:uiPriority w:val="99"/>
    <w:rsid w:val="00465C3E"/>
  </w:style>
  <w:style w:type="character" w:styleId="FootnoteReference">
    <w:name w:val="footnote reference"/>
    <w:basedOn w:val="DefaultParagraphFont"/>
    <w:uiPriority w:val="99"/>
    <w:unhideWhenUsed/>
    <w:rsid w:val="00465C3E"/>
    <w:rPr>
      <w:vertAlign w:val="superscript"/>
    </w:rPr>
  </w:style>
  <w:style w:type="paragraph" w:styleId="ListParagraph">
    <w:name w:val="List Paragraph"/>
    <w:basedOn w:val="Normal"/>
    <w:uiPriority w:val="34"/>
    <w:qFormat/>
    <w:rsid w:val="0081356F"/>
    <w:pPr>
      <w:ind w:left="720"/>
      <w:contextualSpacing/>
    </w:pPr>
  </w:style>
  <w:style w:type="paragraph" w:customStyle="1" w:styleId="Default">
    <w:name w:val="Default"/>
    <w:rsid w:val="00261143"/>
    <w:pPr>
      <w:widowControl w:val="0"/>
      <w:autoSpaceDE w:val="0"/>
      <w:autoSpaceDN w:val="0"/>
      <w:adjustRightInd w:val="0"/>
    </w:pPr>
    <w:rPr>
      <w:rFonts w:ascii="Sylfaen" w:hAnsi="Sylfaen" w:cs="Sylfaen"/>
      <w:color w:val="000000"/>
    </w:rPr>
  </w:style>
  <w:style w:type="paragraph" w:styleId="BalloonText">
    <w:name w:val="Balloon Text"/>
    <w:basedOn w:val="Normal"/>
    <w:link w:val="BalloonTextChar"/>
    <w:uiPriority w:val="99"/>
    <w:semiHidden/>
    <w:unhideWhenUsed/>
    <w:rsid w:val="002D3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5EA"/>
    <w:rPr>
      <w:rFonts w:ascii="Segoe UI" w:hAnsi="Segoe UI" w:cs="Segoe UI"/>
      <w:sz w:val="18"/>
      <w:szCs w:val="18"/>
    </w:rPr>
  </w:style>
  <w:style w:type="character" w:customStyle="1" w:styleId="Heading1Char">
    <w:name w:val="Heading 1 Char"/>
    <w:basedOn w:val="DefaultParagraphFont"/>
    <w:link w:val="Heading1"/>
    <w:rsid w:val="0085588A"/>
    <w:rPr>
      <w:rFonts w:ascii="Times New Roman" w:eastAsia="Times New Roman" w:hAnsi="Times New Roman" w:cs="Times New Roman"/>
      <w:kern w:val="28"/>
      <w:sz w:val="22"/>
      <w:szCs w:val="20"/>
      <w:lang w:val="en-GB"/>
    </w:rPr>
  </w:style>
  <w:style w:type="character" w:customStyle="1" w:styleId="Heading2Char">
    <w:name w:val="Heading 2 Char"/>
    <w:basedOn w:val="DefaultParagraphFont"/>
    <w:link w:val="Heading2"/>
    <w:uiPriority w:val="9"/>
    <w:rsid w:val="0085588A"/>
    <w:rPr>
      <w:rFonts w:ascii="Times New Roman" w:eastAsia="Times New Roman" w:hAnsi="Times New Roman" w:cs="Times New Roman"/>
      <w:sz w:val="22"/>
      <w:szCs w:val="20"/>
      <w:lang w:val="en-GB"/>
    </w:rPr>
  </w:style>
  <w:style w:type="character" w:customStyle="1" w:styleId="Heading3Char">
    <w:name w:val="Heading 3 Char"/>
    <w:basedOn w:val="DefaultParagraphFont"/>
    <w:link w:val="Heading3"/>
    <w:rsid w:val="0085588A"/>
    <w:rPr>
      <w:rFonts w:ascii="Times New Roman" w:eastAsia="Times New Roman" w:hAnsi="Times New Roman" w:cs="Times New Roman"/>
      <w:sz w:val="22"/>
      <w:szCs w:val="20"/>
      <w:lang w:val="en-GB"/>
    </w:rPr>
  </w:style>
  <w:style w:type="character" w:customStyle="1" w:styleId="Heading4Char">
    <w:name w:val="Heading 4 Char"/>
    <w:basedOn w:val="DefaultParagraphFont"/>
    <w:link w:val="Heading4"/>
    <w:rsid w:val="0085588A"/>
    <w:rPr>
      <w:rFonts w:ascii="Times New Roman" w:eastAsia="Times New Roman" w:hAnsi="Times New Roman" w:cs="Times New Roman"/>
      <w:sz w:val="22"/>
      <w:szCs w:val="20"/>
      <w:lang w:val="en-GB"/>
    </w:rPr>
  </w:style>
  <w:style w:type="character" w:customStyle="1" w:styleId="Heading5Char">
    <w:name w:val="Heading 5 Char"/>
    <w:basedOn w:val="DefaultParagraphFont"/>
    <w:link w:val="Heading5"/>
    <w:rsid w:val="0085588A"/>
    <w:rPr>
      <w:rFonts w:ascii="Times New Roman" w:eastAsia="Times New Roman" w:hAnsi="Times New Roman" w:cs="Times New Roman"/>
      <w:sz w:val="22"/>
      <w:szCs w:val="20"/>
      <w:lang w:val="en-GB"/>
    </w:rPr>
  </w:style>
  <w:style w:type="character" w:customStyle="1" w:styleId="Heading6Char">
    <w:name w:val="Heading 6 Char"/>
    <w:basedOn w:val="DefaultParagraphFont"/>
    <w:link w:val="Heading6"/>
    <w:rsid w:val="0085588A"/>
    <w:rPr>
      <w:rFonts w:ascii="Times New Roman" w:eastAsia="Times New Roman" w:hAnsi="Times New Roman" w:cs="Times New Roman"/>
      <w:sz w:val="22"/>
      <w:szCs w:val="20"/>
      <w:lang w:val="en-GB"/>
    </w:rPr>
  </w:style>
  <w:style w:type="character" w:customStyle="1" w:styleId="Heading7Char">
    <w:name w:val="Heading 7 Char"/>
    <w:basedOn w:val="DefaultParagraphFont"/>
    <w:link w:val="Heading7"/>
    <w:rsid w:val="0085588A"/>
    <w:rPr>
      <w:rFonts w:ascii="Times New Roman" w:eastAsia="Times New Roman" w:hAnsi="Times New Roman" w:cs="Times New Roman"/>
      <w:sz w:val="22"/>
      <w:szCs w:val="20"/>
      <w:lang w:val="en-GB"/>
    </w:rPr>
  </w:style>
  <w:style w:type="character" w:customStyle="1" w:styleId="Heading8Char">
    <w:name w:val="Heading 8 Char"/>
    <w:basedOn w:val="DefaultParagraphFont"/>
    <w:link w:val="Heading8"/>
    <w:rsid w:val="0085588A"/>
    <w:rPr>
      <w:rFonts w:ascii="Times New Roman" w:eastAsia="Times New Roman" w:hAnsi="Times New Roman" w:cs="Times New Roman"/>
      <w:b/>
      <w:caps/>
      <w:sz w:val="22"/>
      <w:szCs w:val="20"/>
      <w:lang w:val="en-GB"/>
    </w:rPr>
  </w:style>
  <w:style w:type="character" w:customStyle="1" w:styleId="Heading9Char">
    <w:name w:val="Heading 9 Char"/>
    <w:basedOn w:val="DefaultParagraphFont"/>
    <w:link w:val="Heading9"/>
    <w:rsid w:val="0085588A"/>
    <w:rPr>
      <w:rFonts w:ascii="Times New Roman" w:eastAsia="Times New Roman" w:hAnsi="Times New Roman" w:cs="Times New Roman"/>
      <w:b/>
      <w:sz w:val="22"/>
      <w:szCs w:val="20"/>
      <w:lang w:val="en-GB"/>
    </w:rPr>
  </w:style>
  <w:style w:type="paragraph" w:styleId="BodyTextIndent">
    <w:name w:val="Body Text Indent"/>
    <w:basedOn w:val="Normal"/>
    <w:link w:val="BodyTextIndentChar"/>
    <w:rsid w:val="0085588A"/>
    <w:pPr>
      <w:overflowPunct w:val="0"/>
      <w:autoSpaceDE w:val="0"/>
      <w:autoSpaceDN w:val="0"/>
      <w:adjustRightInd w:val="0"/>
      <w:spacing w:after="240" w:line="360" w:lineRule="auto"/>
      <w:ind w:left="737"/>
      <w:jc w:val="both"/>
      <w:textAlignment w:val="baseline"/>
    </w:pPr>
    <w:rPr>
      <w:rFonts w:ascii="Times New Roman" w:eastAsia="Times New Roman" w:hAnsi="Times New Roman" w:cs="Times New Roman"/>
      <w:sz w:val="22"/>
      <w:szCs w:val="20"/>
      <w:lang w:val="en-GB"/>
    </w:rPr>
  </w:style>
  <w:style w:type="character" w:customStyle="1" w:styleId="BodyTextIndentChar">
    <w:name w:val="Body Text Indent Char"/>
    <w:basedOn w:val="DefaultParagraphFont"/>
    <w:link w:val="BodyTextIndent"/>
    <w:rsid w:val="0085588A"/>
    <w:rPr>
      <w:rFonts w:ascii="Times New Roman" w:eastAsia="Times New Roman" w:hAnsi="Times New Roman" w:cs="Times New Roman"/>
      <w:sz w:val="22"/>
      <w:szCs w:val="20"/>
      <w:lang w:val="en-GB"/>
    </w:rPr>
  </w:style>
  <w:style w:type="character" w:styleId="CommentReference">
    <w:name w:val="annotation reference"/>
    <w:basedOn w:val="DefaultParagraphFont"/>
    <w:uiPriority w:val="99"/>
    <w:semiHidden/>
    <w:unhideWhenUsed/>
    <w:rsid w:val="0061120C"/>
    <w:rPr>
      <w:sz w:val="16"/>
      <w:szCs w:val="16"/>
    </w:rPr>
  </w:style>
  <w:style w:type="paragraph" w:styleId="CommentText">
    <w:name w:val="annotation text"/>
    <w:basedOn w:val="Normal"/>
    <w:link w:val="CommentTextChar"/>
    <w:uiPriority w:val="99"/>
    <w:semiHidden/>
    <w:unhideWhenUsed/>
    <w:rsid w:val="0061120C"/>
    <w:rPr>
      <w:sz w:val="20"/>
      <w:szCs w:val="20"/>
    </w:rPr>
  </w:style>
  <w:style w:type="character" w:customStyle="1" w:styleId="CommentTextChar">
    <w:name w:val="Comment Text Char"/>
    <w:basedOn w:val="DefaultParagraphFont"/>
    <w:link w:val="CommentText"/>
    <w:uiPriority w:val="99"/>
    <w:semiHidden/>
    <w:rsid w:val="0061120C"/>
    <w:rPr>
      <w:sz w:val="20"/>
      <w:szCs w:val="20"/>
    </w:rPr>
  </w:style>
  <w:style w:type="character" w:styleId="Hyperlink">
    <w:name w:val="Hyperlink"/>
    <w:basedOn w:val="DefaultParagraphFont"/>
    <w:uiPriority w:val="99"/>
    <w:semiHidden/>
    <w:unhideWhenUsed/>
    <w:rsid w:val="002A0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03991">
      <w:bodyDiv w:val="1"/>
      <w:marLeft w:val="0"/>
      <w:marRight w:val="0"/>
      <w:marTop w:val="0"/>
      <w:marBottom w:val="0"/>
      <w:divBdr>
        <w:top w:val="none" w:sz="0" w:space="0" w:color="auto"/>
        <w:left w:val="none" w:sz="0" w:space="0" w:color="auto"/>
        <w:bottom w:val="none" w:sz="0" w:space="0" w:color="auto"/>
        <w:right w:val="none" w:sz="0" w:space="0" w:color="auto"/>
      </w:divBdr>
      <w:divsChild>
        <w:div w:id="600722764">
          <w:marLeft w:val="0"/>
          <w:marRight w:val="0"/>
          <w:marTop w:val="0"/>
          <w:marBottom w:val="0"/>
          <w:divBdr>
            <w:top w:val="none" w:sz="0" w:space="0" w:color="auto"/>
            <w:left w:val="none" w:sz="0" w:space="0" w:color="auto"/>
            <w:bottom w:val="none" w:sz="0" w:space="0" w:color="auto"/>
            <w:right w:val="none" w:sz="0" w:space="0" w:color="auto"/>
          </w:divBdr>
        </w:div>
        <w:div w:id="25183971">
          <w:marLeft w:val="0"/>
          <w:marRight w:val="0"/>
          <w:marTop w:val="0"/>
          <w:marBottom w:val="0"/>
          <w:divBdr>
            <w:top w:val="none" w:sz="0" w:space="0" w:color="auto"/>
            <w:left w:val="none" w:sz="0" w:space="0" w:color="auto"/>
            <w:bottom w:val="none" w:sz="0" w:space="0" w:color="auto"/>
            <w:right w:val="none" w:sz="0" w:space="0" w:color="auto"/>
          </w:divBdr>
          <w:divsChild>
            <w:div w:id="1829007640">
              <w:marLeft w:val="0"/>
              <w:marRight w:val="0"/>
              <w:marTop w:val="0"/>
              <w:marBottom w:val="0"/>
              <w:divBdr>
                <w:top w:val="none" w:sz="0" w:space="0" w:color="auto"/>
                <w:left w:val="none" w:sz="0" w:space="0" w:color="auto"/>
                <w:bottom w:val="none" w:sz="0" w:space="0" w:color="auto"/>
                <w:right w:val="none" w:sz="0" w:space="0" w:color="auto"/>
              </w:divBdr>
            </w:div>
            <w:div w:id="10698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88547">
      <w:bodyDiv w:val="1"/>
      <w:marLeft w:val="0"/>
      <w:marRight w:val="0"/>
      <w:marTop w:val="0"/>
      <w:marBottom w:val="0"/>
      <w:divBdr>
        <w:top w:val="none" w:sz="0" w:space="0" w:color="auto"/>
        <w:left w:val="none" w:sz="0" w:space="0" w:color="auto"/>
        <w:bottom w:val="none" w:sz="0" w:space="0" w:color="auto"/>
        <w:right w:val="none" w:sz="0" w:space="0" w:color="auto"/>
      </w:divBdr>
    </w:div>
    <w:div w:id="1507788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93b26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999D-A03A-4706-9516-69D798CEC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6739</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Metreveli</dc:creator>
  <cp:keywords/>
  <dc:description/>
  <cp:lastModifiedBy>user</cp:lastModifiedBy>
  <cp:revision>5</cp:revision>
  <dcterms:created xsi:type="dcterms:W3CDTF">2020-06-22T07:22:00Z</dcterms:created>
  <dcterms:modified xsi:type="dcterms:W3CDTF">2020-06-22T07:58:00Z</dcterms:modified>
</cp:coreProperties>
</file>